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1D81" w14:textId="0A154C68" w:rsidR="00696FF3" w:rsidRDefault="00696FF3" w:rsidP="005D79C9">
      <w:pPr>
        <w:rPr>
          <w:b/>
        </w:rPr>
      </w:pPr>
      <w:r w:rsidRPr="00E46D0D">
        <w:rPr>
          <w:b/>
          <w:i/>
          <w:iCs/>
        </w:rPr>
        <w:t>THE JOURNAL OF UROLOGY®</w:t>
      </w:r>
      <w:r w:rsidR="00F11107">
        <w:rPr>
          <w:b/>
        </w:rPr>
        <w:t xml:space="preserve"> and </w:t>
      </w:r>
      <w:r w:rsidR="00F11107" w:rsidRPr="00E46D0D">
        <w:rPr>
          <w:b/>
          <w:i/>
          <w:iCs/>
        </w:rPr>
        <w:t>UROLOGY PRACTICE</w:t>
      </w:r>
    </w:p>
    <w:p w14:paraId="2F38C28B" w14:textId="1ABCEC08" w:rsidR="00696FF3" w:rsidRDefault="00696FF3" w:rsidP="005D79C9">
      <w:pPr>
        <w:rPr>
          <w:b/>
        </w:rPr>
      </w:pPr>
      <w:r>
        <w:rPr>
          <w:b/>
        </w:rPr>
        <w:t>TRANSITION TO ONLINE ONLY</w:t>
      </w:r>
    </w:p>
    <w:p w14:paraId="14139278" w14:textId="1B4A2A4D" w:rsidR="00AC20A8" w:rsidRDefault="00AC20A8" w:rsidP="005D79C9">
      <w:pPr>
        <w:rPr>
          <w:b/>
        </w:rPr>
      </w:pPr>
      <w:r>
        <w:rPr>
          <w:b/>
        </w:rPr>
        <w:t>TIMELINE &amp; FAQS</w:t>
      </w:r>
    </w:p>
    <w:p w14:paraId="2C7FCBBE" w14:textId="0C59F119" w:rsidR="00696FF3" w:rsidRDefault="00485493" w:rsidP="005D79C9">
      <w:pPr>
        <w:rPr>
          <w:b/>
        </w:rPr>
      </w:pPr>
      <w:r>
        <w:rPr>
          <w:b/>
        </w:rPr>
        <w:t>August</w:t>
      </w:r>
      <w:r w:rsidR="00696FF3">
        <w:rPr>
          <w:b/>
        </w:rPr>
        <w:t xml:space="preserve"> 2025</w:t>
      </w:r>
    </w:p>
    <w:p w14:paraId="71D70B8B" w14:textId="77777777" w:rsidR="00A44180" w:rsidRDefault="00A44180" w:rsidP="005D79C9">
      <w:pPr>
        <w:rPr>
          <w:b/>
        </w:rPr>
      </w:pPr>
    </w:p>
    <w:p w14:paraId="0C407BEF" w14:textId="77777777" w:rsidR="007F7BCE" w:rsidRDefault="007F7BCE" w:rsidP="007F7BCE">
      <w:pPr>
        <w:rPr>
          <w:bCs/>
        </w:rPr>
      </w:pPr>
    </w:p>
    <w:p w14:paraId="5990D596" w14:textId="4B14B5D6" w:rsidR="00E2295B" w:rsidRDefault="00A44180">
      <w:pPr>
        <w:rPr>
          <w:b/>
        </w:rPr>
      </w:pPr>
      <w:r>
        <w:rPr>
          <w:b/>
          <w:bCs/>
          <w:color w:val="44546A" w:themeColor="text2"/>
          <w:sz w:val="28"/>
          <w:szCs w:val="28"/>
        </w:rPr>
        <w:t>COMMUNICATION TIMELINE</w:t>
      </w:r>
    </w:p>
    <w:p w14:paraId="3FFB1526" w14:textId="77777777" w:rsidR="00A44180" w:rsidRDefault="00A44180" w:rsidP="007B691E">
      <w:pPr>
        <w:rPr>
          <w:b/>
          <w:bCs/>
          <w:color w:val="44546A" w:themeColor="text2"/>
          <w:sz w:val="28"/>
          <w:szCs w:val="28"/>
        </w:rPr>
      </w:pPr>
    </w:p>
    <w:tbl>
      <w:tblPr>
        <w:tblW w:w="10116" w:type="dxa"/>
        <w:tblLook w:val="04A0" w:firstRow="1" w:lastRow="0" w:firstColumn="1" w:lastColumn="0" w:noHBand="0" w:noVBand="1"/>
      </w:tblPr>
      <w:tblGrid>
        <w:gridCol w:w="990"/>
        <w:gridCol w:w="3400"/>
        <w:gridCol w:w="4480"/>
        <w:gridCol w:w="1246"/>
      </w:tblGrid>
      <w:tr w:rsidR="00A44180" w:rsidRPr="00A44180" w14:paraId="3FF9AF51" w14:textId="77777777" w:rsidTr="00A44180">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534D3A" w14:textId="77777777" w:rsidR="00A44180" w:rsidRPr="00A44180" w:rsidRDefault="00A44180" w:rsidP="00A44180">
            <w:pPr>
              <w:rPr>
                <w:rFonts w:ascii="Aptos Narrow" w:eastAsia="Times New Roman" w:hAnsi="Aptos Narrow" w:cs="Times New Roman"/>
                <w:b/>
                <w:bCs/>
                <w:color w:val="000000"/>
                <w:sz w:val="22"/>
                <w:szCs w:val="22"/>
              </w:rPr>
            </w:pPr>
            <w:r w:rsidRPr="00A44180">
              <w:rPr>
                <w:rFonts w:ascii="Aptos Narrow" w:eastAsia="Times New Roman" w:hAnsi="Aptos Narrow" w:cs="Times New Roman"/>
                <w:b/>
                <w:bCs/>
                <w:color w:val="000000"/>
                <w:sz w:val="22"/>
                <w:szCs w:val="22"/>
              </w:rPr>
              <w:t>DATE</w:t>
            </w:r>
          </w:p>
        </w:tc>
        <w:tc>
          <w:tcPr>
            <w:tcW w:w="3400" w:type="dxa"/>
            <w:tcBorders>
              <w:top w:val="single" w:sz="4" w:space="0" w:color="auto"/>
              <w:left w:val="nil"/>
              <w:bottom w:val="single" w:sz="4" w:space="0" w:color="auto"/>
              <w:right w:val="single" w:sz="4" w:space="0" w:color="auto"/>
            </w:tcBorders>
            <w:shd w:val="clear" w:color="000000" w:fill="D9D9D9"/>
            <w:noWrap/>
            <w:vAlign w:val="bottom"/>
            <w:hideMark/>
          </w:tcPr>
          <w:p w14:paraId="5BC657A0" w14:textId="77777777" w:rsidR="00A44180" w:rsidRPr="00A44180" w:rsidRDefault="00A44180" w:rsidP="00A44180">
            <w:pPr>
              <w:rPr>
                <w:rFonts w:ascii="Aptos Narrow" w:eastAsia="Times New Roman" w:hAnsi="Aptos Narrow" w:cs="Times New Roman"/>
                <w:b/>
                <w:bCs/>
                <w:color w:val="000000"/>
                <w:sz w:val="22"/>
                <w:szCs w:val="22"/>
              </w:rPr>
            </w:pPr>
            <w:r w:rsidRPr="00A44180">
              <w:rPr>
                <w:rFonts w:ascii="Aptos Narrow" w:eastAsia="Times New Roman" w:hAnsi="Aptos Narrow" w:cs="Times New Roman"/>
                <w:b/>
                <w:bCs/>
                <w:color w:val="000000"/>
                <w:sz w:val="22"/>
                <w:szCs w:val="22"/>
              </w:rPr>
              <w:t>ACTION</w:t>
            </w:r>
          </w:p>
        </w:tc>
        <w:tc>
          <w:tcPr>
            <w:tcW w:w="4480" w:type="dxa"/>
            <w:tcBorders>
              <w:top w:val="single" w:sz="4" w:space="0" w:color="auto"/>
              <w:left w:val="nil"/>
              <w:bottom w:val="single" w:sz="4" w:space="0" w:color="auto"/>
              <w:right w:val="single" w:sz="4" w:space="0" w:color="auto"/>
            </w:tcBorders>
            <w:shd w:val="clear" w:color="000000" w:fill="D9D9D9"/>
            <w:noWrap/>
            <w:vAlign w:val="bottom"/>
            <w:hideMark/>
          </w:tcPr>
          <w:p w14:paraId="631C7FBF" w14:textId="77777777" w:rsidR="00A44180" w:rsidRPr="00A44180" w:rsidRDefault="00A44180" w:rsidP="00A44180">
            <w:pPr>
              <w:rPr>
                <w:rFonts w:ascii="Aptos Narrow" w:eastAsia="Times New Roman" w:hAnsi="Aptos Narrow" w:cs="Times New Roman"/>
                <w:b/>
                <w:bCs/>
                <w:color w:val="000000"/>
                <w:sz w:val="22"/>
                <w:szCs w:val="22"/>
              </w:rPr>
            </w:pPr>
            <w:r w:rsidRPr="00A44180">
              <w:rPr>
                <w:rFonts w:ascii="Aptos Narrow" w:eastAsia="Times New Roman" w:hAnsi="Aptos Narrow" w:cs="Times New Roman"/>
                <w:b/>
                <w:bCs/>
                <w:color w:val="000000"/>
                <w:sz w:val="22"/>
                <w:szCs w:val="22"/>
              </w:rPr>
              <w:t>AUDIENCE</w:t>
            </w:r>
          </w:p>
        </w:tc>
        <w:tc>
          <w:tcPr>
            <w:tcW w:w="1246" w:type="dxa"/>
            <w:tcBorders>
              <w:top w:val="single" w:sz="4" w:space="0" w:color="auto"/>
              <w:left w:val="nil"/>
              <w:bottom w:val="single" w:sz="4" w:space="0" w:color="auto"/>
              <w:right w:val="single" w:sz="4" w:space="0" w:color="auto"/>
            </w:tcBorders>
            <w:shd w:val="clear" w:color="000000" w:fill="D9D9D9"/>
            <w:noWrap/>
            <w:vAlign w:val="bottom"/>
            <w:hideMark/>
          </w:tcPr>
          <w:p w14:paraId="575DAE6F" w14:textId="77777777" w:rsidR="00A44180" w:rsidRPr="00A44180" w:rsidRDefault="00A44180" w:rsidP="00A44180">
            <w:pPr>
              <w:rPr>
                <w:rFonts w:ascii="Aptos Narrow" w:eastAsia="Times New Roman" w:hAnsi="Aptos Narrow" w:cs="Times New Roman"/>
                <w:b/>
                <w:bCs/>
                <w:color w:val="000000"/>
                <w:sz w:val="22"/>
                <w:szCs w:val="22"/>
              </w:rPr>
            </w:pPr>
            <w:r w:rsidRPr="00A44180">
              <w:rPr>
                <w:rFonts w:ascii="Aptos Narrow" w:eastAsia="Times New Roman" w:hAnsi="Aptos Narrow" w:cs="Times New Roman"/>
                <w:b/>
                <w:bCs/>
                <w:color w:val="000000"/>
                <w:sz w:val="22"/>
                <w:szCs w:val="22"/>
              </w:rPr>
              <w:t>DELIVERY</w:t>
            </w:r>
          </w:p>
        </w:tc>
      </w:tr>
      <w:tr w:rsidR="00A44180" w:rsidRPr="00A44180" w14:paraId="79BACF84"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68C78BD8"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5-Aug</w:t>
            </w:r>
          </w:p>
        </w:tc>
        <w:tc>
          <w:tcPr>
            <w:tcW w:w="3400" w:type="dxa"/>
            <w:tcBorders>
              <w:top w:val="nil"/>
              <w:left w:val="nil"/>
              <w:bottom w:val="single" w:sz="4" w:space="0" w:color="auto"/>
              <w:right w:val="single" w:sz="4" w:space="0" w:color="auto"/>
            </w:tcBorders>
            <w:noWrap/>
            <w:vAlign w:val="bottom"/>
            <w:hideMark/>
          </w:tcPr>
          <w:p w14:paraId="4A4CBA01"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expired cards</w:t>
            </w:r>
          </w:p>
        </w:tc>
        <w:tc>
          <w:tcPr>
            <w:tcW w:w="4480" w:type="dxa"/>
            <w:tcBorders>
              <w:top w:val="nil"/>
              <w:left w:val="nil"/>
              <w:bottom w:val="single" w:sz="4" w:space="0" w:color="auto"/>
              <w:right w:val="single" w:sz="4" w:space="0" w:color="auto"/>
            </w:tcBorders>
            <w:noWrap/>
            <w:vAlign w:val="bottom"/>
            <w:hideMark/>
          </w:tcPr>
          <w:p w14:paraId="7C889EB6"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(expired cards)</w:t>
            </w:r>
          </w:p>
        </w:tc>
        <w:tc>
          <w:tcPr>
            <w:tcW w:w="1246" w:type="dxa"/>
            <w:tcBorders>
              <w:top w:val="nil"/>
              <w:left w:val="nil"/>
              <w:bottom w:val="single" w:sz="4" w:space="0" w:color="auto"/>
              <w:right w:val="single" w:sz="4" w:space="0" w:color="auto"/>
            </w:tcBorders>
            <w:noWrap/>
            <w:vAlign w:val="bottom"/>
            <w:hideMark/>
          </w:tcPr>
          <w:p w14:paraId="203DB0F8"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63E248BC"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0EB7E85A"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7-Aug</w:t>
            </w:r>
          </w:p>
        </w:tc>
        <w:tc>
          <w:tcPr>
            <w:tcW w:w="3400" w:type="dxa"/>
            <w:tcBorders>
              <w:top w:val="nil"/>
              <w:left w:val="nil"/>
              <w:bottom w:val="single" w:sz="4" w:space="0" w:color="auto"/>
              <w:right w:val="single" w:sz="4" w:space="0" w:color="auto"/>
            </w:tcBorders>
            <w:noWrap/>
            <w:vAlign w:val="bottom"/>
            <w:hideMark/>
          </w:tcPr>
          <w:p w14:paraId="40597FAA"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charge - 14 days</w:t>
            </w:r>
          </w:p>
        </w:tc>
        <w:tc>
          <w:tcPr>
            <w:tcW w:w="4480" w:type="dxa"/>
            <w:tcBorders>
              <w:top w:val="nil"/>
              <w:left w:val="nil"/>
              <w:bottom w:val="single" w:sz="4" w:space="0" w:color="auto"/>
              <w:right w:val="single" w:sz="4" w:space="0" w:color="auto"/>
            </w:tcBorders>
            <w:noWrap/>
            <w:vAlign w:val="bottom"/>
            <w:hideMark/>
          </w:tcPr>
          <w:p w14:paraId="448374B9"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subscribers</w:t>
            </w:r>
          </w:p>
        </w:tc>
        <w:tc>
          <w:tcPr>
            <w:tcW w:w="1246" w:type="dxa"/>
            <w:tcBorders>
              <w:top w:val="nil"/>
              <w:left w:val="nil"/>
              <w:bottom w:val="single" w:sz="4" w:space="0" w:color="auto"/>
              <w:right w:val="single" w:sz="4" w:space="0" w:color="auto"/>
            </w:tcBorders>
            <w:noWrap/>
            <w:vAlign w:val="bottom"/>
            <w:hideMark/>
          </w:tcPr>
          <w:p w14:paraId="0221C07E"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6614D404"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7B0D3F85"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14-Aug</w:t>
            </w:r>
          </w:p>
        </w:tc>
        <w:tc>
          <w:tcPr>
            <w:tcW w:w="3400" w:type="dxa"/>
            <w:tcBorders>
              <w:top w:val="nil"/>
              <w:left w:val="nil"/>
              <w:bottom w:val="single" w:sz="4" w:space="0" w:color="auto"/>
              <w:right w:val="single" w:sz="4" w:space="0" w:color="auto"/>
            </w:tcBorders>
            <w:noWrap/>
            <w:vAlign w:val="bottom"/>
            <w:hideMark/>
          </w:tcPr>
          <w:p w14:paraId="464ABF6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charge - 7 days</w:t>
            </w:r>
          </w:p>
        </w:tc>
        <w:tc>
          <w:tcPr>
            <w:tcW w:w="4480" w:type="dxa"/>
            <w:tcBorders>
              <w:top w:val="nil"/>
              <w:left w:val="nil"/>
              <w:bottom w:val="single" w:sz="4" w:space="0" w:color="auto"/>
              <w:right w:val="single" w:sz="4" w:space="0" w:color="auto"/>
            </w:tcBorders>
            <w:noWrap/>
            <w:vAlign w:val="bottom"/>
            <w:hideMark/>
          </w:tcPr>
          <w:p w14:paraId="3C9D0C5C"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subscribers</w:t>
            </w:r>
          </w:p>
        </w:tc>
        <w:tc>
          <w:tcPr>
            <w:tcW w:w="1246" w:type="dxa"/>
            <w:tcBorders>
              <w:top w:val="nil"/>
              <w:left w:val="nil"/>
              <w:bottom w:val="single" w:sz="4" w:space="0" w:color="auto"/>
              <w:right w:val="single" w:sz="4" w:space="0" w:color="auto"/>
            </w:tcBorders>
            <w:noWrap/>
            <w:vAlign w:val="bottom"/>
            <w:hideMark/>
          </w:tcPr>
          <w:p w14:paraId="6FF005A1"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7FFD0A48" w14:textId="77777777" w:rsidTr="00A44180">
        <w:trPr>
          <w:trHeight w:val="900"/>
        </w:trPr>
        <w:tc>
          <w:tcPr>
            <w:tcW w:w="990" w:type="dxa"/>
            <w:tcBorders>
              <w:top w:val="nil"/>
              <w:left w:val="single" w:sz="4" w:space="0" w:color="auto"/>
              <w:bottom w:val="single" w:sz="4" w:space="0" w:color="auto"/>
              <w:right w:val="single" w:sz="4" w:space="0" w:color="auto"/>
            </w:tcBorders>
            <w:noWrap/>
            <w:vAlign w:val="bottom"/>
            <w:hideMark/>
          </w:tcPr>
          <w:p w14:paraId="4816984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18-Aug</w:t>
            </w:r>
          </w:p>
        </w:tc>
        <w:tc>
          <w:tcPr>
            <w:tcW w:w="3400" w:type="dxa"/>
            <w:tcBorders>
              <w:top w:val="nil"/>
              <w:left w:val="nil"/>
              <w:bottom w:val="single" w:sz="4" w:space="0" w:color="auto"/>
              <w:right w:val="single" w:sz="4" w:space="0" w:color="auto"/>
            </w:tcBorders>
            <w:vAlign w:val="bottom"/>
            <w:hideMark/>
          </w:tcPr>
          <w:p w14:paraId="25DC1104"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Website updates live (includes FAQ page, product landing page, membership and pubs pages)</w:t>
            </w:r>
          </w:p>
        </w:tc>
        <w:tc>
          <w:tcPr>
            <w:tcW w:w="4480" w:type="dxa"/>
            <w:tcBorders>
              <w:top w:val="nil"/>
              <w:left w:val="nil"/>
              <w:bottom w:val="single" w:sz="4" w:space="0" w:color="auto"/>
              <w:right w:val="single" w:sz="4" w:space="0" w:color="auto"/>
            </w:tcBorders>
            <w:noWrap/>
            <w:vAlign w:val="bottom"/>
            <w:hideMark/>
          </w:tcPr>
          <w:p w14:paraId="068595A8"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w:t>
            </w:r>
          </w:p>
        </w:tc>
        <w:tc>
          <w:tcPr>
            <w:tcW w:w="1246" w:type="dxa"/>
            <w:tcBorders>
              <w:top w:val="nil"/>
              <w:left w:val="nil"/>
              <w:bottom w:val="single" w:sz="4" w:space="0" w:color="auto"/>
              <w:right w:val="single" w:sz="4" w:space="0" w:color="auto"/>
            </w:tcBorders>
            <w:noWrap/>
            <w:vAlign w:val="bottom"/>
            <w:hideMark/>
          </w:tcPr>
          <w:p w14:paraId="4DCB0148"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Website</w:t>
            </w:r>
          </w:p>
        </w:tc>
      </w:tr>
      <w:tr w:rsidR="00A44180" w:rsidRPr="00A44180" w14:paraId="2BC42DE2"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29807846"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19-Aug</w:t>
            </w:r>
          </w:p>
        </w:tc>
        <w:tc>
          <w:tcPr>
            <w:tcW w:w="3400" w:type="dxa"/>
            <w:tcBorders>
              <w:top w:val="nil"/>
              <w:left w:val="nil"/>
              <w:bottom w:val="single" w:sz="4" w:space="0" w:color="auto"/>
              <w:right w:val="single" w:sz="4" w:space="0" w:color="auto"/>
            </w:tcBorders>
            <w:vAlign w:val="bottom"/>
            <w:hideMark/>
          </w:tcPr>
          <w:p w14:paraId="4092E2AE"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 changes to PUBS</w:t>
            </w:r>
          </w:p>
        </w:tc>
        <w:tc>
          <w:tcPr>
            <w:tcW w:w="4480" w:type="dxa"/>
            <w:tcBorders>
              <w:top w:val="nil"/>
              <w:left w:val="nil"/>
              <w:bottom w:val="single" w:sz="4" w:space="0" w:color="auto"/>
              <w:right w:val="single" w:sz="4" w:space="0" w:color="auto"/>
            </w:tcBorders>
            <w:noWrap/>
            <w:vAlign w:val="bottom"/>
            <w:hideMark/>
          </w:tcPr>
          <w:p w14:paraId="5E0F1177"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subscribers - PRINT JU PURCHASERS</w:t>
            </w:r>
          </w:p>
        </w:tc>
        <w:tc>
          <w:tcPr>
            <w:tcW w:w="1246" w:type="dxa"/>
            <w:tcBorders>
              <w:top w:val="nil"/>
              <w:left w:val="nil"/>
              <w:bottom w:val="single" w:sz="4" w:space="0" w:color="auto"/>
              <w:right w:val="single" w:sz="4" w:space="0" w:color="auto"/>
            </w:tcBorders>
            <w:noWrap/>
            <w:vAlign w:val="bottom"/>
            <w:hideMark/>
          </w:tcPr>
          <w:p w14:paraId="031DDD6C"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05DFD709"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2021130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21-Aug</w:t>
            </w:r>
          </w:p>
        </w:tc>
        <w:tc>
          <w:tcPr>
            <w:tcW w:w="3400" w:type="dxa"/>
            <w:tcBorders>
              <w:top w:val="nil"/>
              <w:left w:val="nil"/>
              <w:bottom w:val="single" w:sz="4" w:space="0" w:color="auto"/>
              <w:right w:val="single" w:sz="4" w:space="0" w:color="auto"/>
            </w:tcBorders>
            <w:vAlign w:val="bottom"/>
            <w:hideMark/>
          </w:tcPr>
          <w:p w14:paraId="2FE4529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charged</w:t>
            </w:r>
          </w:p>
        </w:tc>
        <w:tc>
          <w:tcPr>
            <w:tcW w:w="4480" w:type="dxa"/>
            <w:tcBorders>
              <w:top w:val="nil"/>
              <w:left w:val="nil"/>
              <w:bottom w:val="single" w:sz="4" w:space="0" w:color="auto"/>
              <w:right w:val="single" w:sz="4" w:space="0" w:color="auto"/>
            </w:tcBorders>
            <w:noWrap/>
            <w:vAlign w:val="bottom"/>
            <w:hideMark/>
          </w:tcPr>
          <w:p w14:paraId="6541D454"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Auto dues subscribers</w:t>
            </w:r>
          </w:p>
        </w:tc>
        <w:tc>
          <w:tcPr>
            <w:tcW w:w="1246" w:type="dxa"/>
            <w:tcBorders>
              <w:top w:val="nil"/>
              <w:left w:val="nil"/>
              <w:bottom w:val="single" w:sz="4" w:space="0" w:color="auto"/>
              <w:right w:val="single" w:sz="4" w:space="0" w:color="auto"/>
            </w:tcBorders>
            <w:noWrap/>
            <w:vAlign w:val="bottom"/>
            <w:hideMark/>
          </w:tcPr>
          <w:p w14:paraId="297B9A6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Transaction</w:t>
            </w:r>
          </w:p>
        </w:tc>
      </w:tr>
      <w:tr w:rsidR="00A44180" w:rsidRPr="00A44180" w14:paraId="3BDFA399"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774937C7"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25-Aug</w:t>
            </w:r>
          </w:p>
        </w:tc>
        <w:tc>
          <w:tcPr>
            <w:tcW w:w="3400" w:type="dxa"/>
            <w:tcBorders>
              <w:top w:val="nil"/>
              <w:left w:val="nil"/>
              <w:bottom w:val="single" w:sz="4" w:space="0" w:color="auto"/>
              <w:right w:val="single" w:sz="4" w:space="0" w:color="auto"/>
            </w:tcBorders>
            <w:noWrap/>
            <w:vAlign w:val="bottom"/>
            <w:hideMark/>
          </w:tcPr>
          <w:p w14:paraId="4EEDC062"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Segmented messaging</w:t>
            </w:r>
          </w:p>
        </w:tc>
        <w:tc>
          <w:tcPr>
            <w:tcW w:w="4480" w:type="dxa"/>
            <w:tcBorders>
              <w:top w:val="nil"/>
              <w:left w:val="nil"/>
              <w:bottom w:val="single" w:sz="4" w:space="0" w:color="auto"/>
              <w:right w:val="single" w:sz="4" w:space="0" w:color="auto"/>
            </w:tcBorders>
            <w:noWrap/>
            <w:vAlign w:val="bottom"/>
            <w:hideMark/>
          </w:tcPr>
          <w:p w14:paraId="11FA4972"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See second tab</w:t>
            </w:r>
          </w:p>
        </w:tc>
        <w:tc>
          <w:tcPr>
            <w:tcW w:w="1246" w:type="dxa"/>
            <w:tcBorders>
              <w:top w:val="nil"/>
              <w:left w:val="nil"/>
              <w:bottom w:val="single" w:sz="4" w:space="0" w:color="auto"/>
              <w:right w:val="single" w:sz="4" w:space="0" w:color="auto"/>
            </w:tcBorders>
            <w:noWrap/>
            <w:vAlign w:val="bottom"/>
            <w:hideMark/>
          </w:tcPr>
          <w:p w14:paraId="49E045B9"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61A7D27D"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0D93F2D0"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8-Sep</w:t>
            </w:r>
          </w:p>
        </w:tc>
        <w:tc>
          <w:tcPr>
            <w:tcW w:w="3400" w:type="dxa"/>
            <w:tcBorders>
              <w:top w:val="nil"/>
              <w:left w:val="nil"/>
              <w:bottom w:val="single" w:sz="4" w:space="0" w:color="auto"/>
              <w:right w:val="single" w:sz="4" w:space="0" w:color="auto"/>
            </w:tcBorders>
            <w:noWrap/>
            <w:vAlign w:val="bottom"/>
            <w:hideMark/>
          </w:tcPr>
          <w:p w14:paraId="7FD6BAF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Renewals</w:t>
            </w:r>
          </w:p>
        </w:tc>
        <w:tc>
          <w:tcPr>
            <w:tcW w:w="4480" w:type="dxa"/>
            <w:tcBorders>
              <w:top w:val="nil"/>
              <w:left w:val="nil"/>
              <w:bottom w:val="single" w:sz="4" w:space="0" w:color="auto"/>
              <w:right w:val="single" w:sz="4" w:space="0" w:color="auto"/>
            </w:tcBorders>
            <w:noWrap/>
            <w:vAlign w:val="bottom"/>
            <w:hideMark/>
          </w:tcPr>
          <w:p w14:paraId="6BCEEE9E"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 members</w:t>
            </w:r>
          </w:p>
        </w:tc>
        <w:tc>
          <w:tcPr>
            <w:tcW w:w="1246" w:type="dxa"/>
            <w:tcBorders>
              <w:top w:val="nil"/>
              <w:left w:val="nil"/>
              <w:bottom w:val="single" w:sz="4" w:space="0" w:color="auto"/>
              <w:right w:val="single" w:sz="4" w:space="0" w:color="auto"/>
            </w:tcBorders>
            <w:noWrap/>
            <w:vAlign w:val="bottom"/>
            <w:hideMark/>
          </w:tcPr>
          <w:p w14:paraId="7CA5046D"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65C12FF5"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7E430037"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6-Oct</w:t>
            </w:r>
          </w:p>
        </w:tc>
        <w:tc>
          <w:tcPr>
            <w:tcW w:w="3400" w:type="dxa"/>
            <w:tcBorders>
              <w:top w:val="nil"/>
              <w:left w:val="nil"/>
              <w:bottom w:val="single" w:sz="4" w:space="0" w:color="auto"/>
              <w:right w:val="single" w:sz="4" w:space="0" w:color="auto"/>
            </w:tcBorders>
            <w:noWrap/>
            <w:vAlign w:val="bottom"/>
            <w:hideMark/>
          </w:tcPr>
          <w:p w14:paraId="6B6C3304"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Renewals</w:t>
            </w:r>
          </w:p>
        </w:tc>
        <w:tc>
          <w:tcPr>
            <w:tcW w:w="4480" w:type="dxa"/>
            <w:tcBorders>
              <w:top w:val="nil"/>
              <w:left w:val="nil"/>
              <w:bottom w:val="single" w:sz="4" w:space="0" w:color="auto"/>
              <w:right w:val="single" w:sz="4" w:space="0" w:color="auto"/>
            </w:tcBorders>
            <w:noWrap/>
            <w:vAlign w:val="bottom"/>
            <w:hideMark/>
          </w:tcPr>
          <w:p w14:paraId="30EE162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 members</w:t>
            </w:r>
          </w:p>
        </w:tc>
        <w:tc>
          <w:tcPr>
            <w:tcW w:w="1246" w:type="dxa"/>
            <w:tcBorders>
              <w:top w:val="nil"/>
              <w:left w:val="nil"/>
              <w:bottom w:val="single" w:sz="4" w:space="0" w:color="auto"/>
              <w:right w:val="single" w:sz="4" w:space="0" w:color="auto"/>
            </w:tcBorders>
            <w:noWrap/>
            <w:vAlign w:val="bottom"/>
            <w:hideMark/>
          </w:tcPr>
          <w:p w14:paraId="38D530E2"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0411C1FB"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3F59AC6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15-Oct</w:t>
            </w:r>
          </w:p>
        </w:tc>
        <w:tc>
          <w:tcPr>
            <w:tcW w:w="3400" w:type="dxa"/>
            <w:tcBorders>
              <w:top w:val="nil"/>
              <w:left w:val="nil"/>
              <w:bottom w:val="single" w:sz="4" w:space="0" w:color="auto"/>
              <w:right w:val="single" w:sz="4" w:space="0" w:color="auto"/>
            </w:tcBorders>
            <w:noWrap/>
            <w:vAlign w:val="bottom"/>
            <w:hideMark/>
          </w:tcPr>
          <w:p w14:paraId="6E371865"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 Invoice</w:t>
            </w:r>
          </w:p>
        </w:tc>
        <w:tc>
          <w:tcPr>
            <w:tcW w:w="4480" w:type="dxa"/>
            <w:tcBorders>
              <w:top w:val="nil"/>
              <w:left w:val="nil"/>
              <w:bottom w:val="single" w:sz="4" w:space="0" w:color="auto"/>
              <w:right w:val="single" w:sz="4" w:space="0" w:color="auto"/>
            </w:tcBorders>
            <w:noWrap/>
            <w:vAlign w:val="bottom"/>
            <w:hideMark/>
          </w:tcPr>
          <w:p w14:paraId="52AFD101"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Previously paid lock box members</w:t>
            </w:r>
          </w:p>
        </w:tc>
        <w:tc>
          <w:tcPr>
            <w:tcW w:w="1246" w:type="dxa"/>
            <w:tcBorders>
              <w:top w:val="nil"/>
              <w:left w:val="nil"/>
              <w:bottom w:val="single" w:sz="4" w:space="0" w:color="auto"/>
              <w:right w:val="single" w:sz="4" w:space="0" w:color="auto"/>
            </w:tcBorders>
            <w:noWrap/>
            <w:vAlign w:val="bottom"/>
            <w:hideMark/>
          </w:tcPr>
          <w:p w14:paraId="3DF1E602"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Mail</w:t>
            </w:r>
          </w:p>
        </w:tc>
      </w:tr>
      <w:tr w:rsidR="00A44180" w:rsidRPr="00A44180" w14:paraId="4D69637F"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384B793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1-Nov</w:t>
            </w:r>
          </w:p>
        </w:tc>
        <w:tc>
          <w:tcPr>
            <w:tcW w:w="3400" w:type="dxa"/>
            <w:tcBorders>
              <w:top w:val="nil"/>
              <w:left w:val="nil"/>
              <w:bottom w:val="single" w:sz="4" w:space="0" w:color="auto"/>
              <w:right w:val="single" w:sz="4" w:space="0" w:color="auto"/>
            </w:tcBorders>
            <w:noWrap/>
            <w:vAlign w:val="bottom"/>
            <w:hideMark/>
          </w:tcPr>
          <w:p w14:paraId="42756A26"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Renewals</w:t>
            </w:r>
          </w:p>
        </w:tc>
        <w:tc>
          <w:tcPr>
            <w:tcW w:w="4480" w:type="dxa"/>
            <w:tcBorders>
              <w:top w:val="nil"/>
              <w:left w:val="nil"/>
              <w:bottom w:val="single" w:sz="4" w:space="0" w:color="auto"/>
              <w:right w:val="single" w:sz="4" w:space="0" w:color="auto"/>
            </w:tcBorders>
            <w:noWrap/>
            <w:vAlign w:val="bottom"/>
            <w:hideMark/>
          </w:tcPr>
          <w:p w14:paraId="2D761EB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 members</w:t>
            </w:r>
          </w:p>
        </w:tc>
        <w:tc>
          <w:tcPr>
            <w:tcW w:w="1246" w:type="dxa"/>
            <w:tcBorders>
              <w:top w:val="nil"/>
              <w:left w:val="nil"/>
              <w:bottom w:val="single" w:sz="4" w:space="0" w:color="auto"/>
              <w:right w:val="single" w:sz="4" w:space="0" w:color="auto"/>
            </w:tcBorders>
            <w:noWrap/>
            <w:vAlign w:val="bottom"/>
            <w:hideMark/>
          </w:tcPr>
          <w:p w14:paraId="2785A721"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1C4B3969"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5F1AD60D"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15-Nov</w:t>
            </w:r>
          </w:p>
        </w:tc>
        <w:tc>
          <w:tcPr>
            <w:tcW w:w="3400" w:type="dxa"/>
            <w:tcBorders>
              <w:top w:val="nil"/>
              <w:left w:val="nil"/>
              <w:bottom w:val="single" w:sz="4" w:space="0" w:color="auto"/>
              <w:right w:val="single" w:sz="4" w:space="0" w:color="auto"/>
            </w:tcBorders>
            <w:noWrap/>
            <w:vAlign w:val="bottom"/>
            <w:hideMark/>
          </w:tcPr>
          <w:p w14:paraId="2392A58A"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Renewals Postcard</w:t>
            </w:r>
          </w:p>
        </w:tc>
        <w:tc>
          <w:tcPr>
            <w:tcW w:w="4480" w:type="dxa"/>
            <w:tcBorders>
              <w:top w:val="nil"/>
              <w:left w:val="nil"/>
              <w:bottom w:val="single" w:sz="4" w:space="0" w:color="auto"/>
              <w:right w:val="single" w:sz="4" w:space="0" w:color="auto"/>
            </w:tcBorders>
            <w:noWrap/>
            <w:vAlign w:val="bottom"/>
            <w:hideMark/>
          </w:tcPr>
          <w:p w14:paraId="4BE5596D"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 members</w:t>
            </w:r>
          </w:p>
        </w:tc>
        <w:tc>
          <w:tcPr>
            <w:tcW w:w="1246" w:type="dxa"/>
            <w:tcBorders>
              <w:top w:val="nil"/>
              <w:left w:val="nil"/>
              <w:bottom w:val="single" w:sz="4" w:space="0" w:color="auto"/>
              <w:right w:val="single" w:sz="4" w:space="0" w:color="auto"/>
            </w:tcBorders>
            <w:noWrap/>
            <w:vAlign w:val="bottom"/>
            <w:hideMark/>
          </w:tcPr>
          <w:p w14:paraId="38A49093"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Mail</w:t>
            </w:r>
          </w:p>
        </w:tc>
      </w:tr>
      <w:tr w:rsidR="00A44180" w:rsidRPr="00A44180" w14:paraId="50D37013"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0CE63B1A"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4-Dec</w:t>
            </w:r>
          </w:p>
        </w:tc>
        <w:tc>
          <w:tcPr>
            <w:tcW w:w="3400" w:type="dxa"/>
            <w:tcBorders>
              <w:top w:val="nil"/>
              <w:left w:val="nil"/>
              <w:bottom w:val="single" w:sz="4" w:space="0" w:color="auto"/>
              <w:right w:val="single" w:sz="4" w:space="0" w:color="auto"/>
            </w:tcBorders>
            <w:noWrap/>
            <w:vAlign w:val="bottom"/>
            <w:hideMark/>
          </w:tcPr>
          <w:p w14:paraId="777612A2"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Dues Renewal</w:t>
            </w:r>
          </w:p>
        </w:tc>
        <w:tc>
          <w:tcPr>
            <w:tcW w:w="4480" w:type="dxa"/>
            <w:tcBorders>
              <w:top w:val="nil"/>
              <w:left w:val="nil"/>
              <w:bottom w:val="single" w:sz="4" w:space="0" w:color="auto"/>
              <w:right w:val="single" w:sz="4" w:space="0" w:color="auto"/>
            </w:tcBorders>
            <w:noWrap/>
            <w:vAlign w:val="bottom"/>
            <w:hideMark/>
          </w:tcPr>
          <w:p w14:paraId="07B5C7EB"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All members</w:t>
            </w:r>
          </w:p>
        </w:tc>
        <w:tc>
          <w:tcPr>
            <w:tcW w:w="1246" w:type="dxa"/>
            <w:tcBorders>
              <w:top w:val="nil"/>
              <w:left w:val="nil"/>
              <w:bottom w:val="single" w:sz="4" w:space="0" w:color="auto"/>
              <w:right w:val="single" w:sz="4" w:space="0" w:color="auto"/>
            </w:tcBorders>
            <w:noWrap/>
            <w:vAlign w:val="bottom"/>
            <w:hideMark/>
          </w:tcPr>
          <w:p w14:paraId="63C3279C"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r w:rsidR="00A44180" w:rsidRPr="00A44180" w14:paraId="11F9FD18" w14:textId="77777777" w:rsidTr="00A44180">
        <w:trPr>
          <w:trHeight w:val="300"/>
        </w:trPr>
        <w:tc>
          <w:tcPr>
            <w:tcW w:w="990" w:type="dxa"/>
            <w:tcBorders>
              <w:top w:val="nil"/>
              <w:left w:val="single" w:sz="4" w:space="0" w:color="auto"/>
              <w:bottom w:val="single" w:sz="4" w:space="0" w:color="auto"/>
              <w:right w:val="single" w:sz="4" w:space="0" w:color="auto"/>
            </w:tcBorders>
            <w:noWrap/>
            <w:vAlign w:val="bottom"/>
            <w:hideMark/>
          </w:tcPr>
          <w:p w14:paraId="5A7F7207"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January</w:t>
            </w:r>
          </w:p>
        </w:tc>
        <w:tc>
          <w:tcPr>
            <w:tcW w:w="3400" w:type="dxa"/>
            <w:tcBorders>
              <w:top w:val="nil"/>
              <w:left w:val="nil"/>
              <w:bottom w:val="single" w:sz="4" w:space="0" w:color="auto"/>
              <w:right w:val="single" w:sz="4" w:space="0" w:color="auto"/>
            </w:tcBorders>
            <w:noWrap/>
            <w:vAlign w:val="bottom"/>
            <w:hideMark/>
          </w:tcPr>
          <w:p w14:paraId="66464A50"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Sales campaign - online JU options</w:t>
            </w:r>
          </w:p>
        </w:tc>
        <w:tc>
          <w:tcPr>
            <w:tcW w:w="4480" w:type="dxa"/>
            <w:tcBorders>
              <w:top w:val="nil"/>
              <w:left w:val="nil"/>
              <w:bottom w:val="single" w:sz="4" w:space="0" w:color="auto"/>
              <w:right w:val="single" w:sz="4" w:space="0" w:color="auto"/>
            </w:tcBorders>
            <w:noWrap/>
            <w:vAlign w:val="bottom"/>
            <w:hideMark/>
          </w:tcPr>
          <w:p w14:paraId="319DBBC0"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See second tab</w:t>
            </w:r>
          </w:p>
        </w:tc>
        <w:tc>
          <w:tcPr>
            <w:tcW w:w="1246" w:type="dxa"/>
            <w:tcBorders>
              <w:top w:val="nil"/>
              <w:left w:val="nil"/>
              <w:bottom w:val="single" w:sz="4" w:space="0" w:color="auto"/>
              <w:right w:val="single" w:sz="4" w:space="0" w:color="auto"/>
            </w:tcBorders>
            <w:noWrap/>
            <w:vAlign w:val="bottom"/>
            <w:hideMark/>
          </w:tcPr>
          <w:p w14:paraId="0B3882AE" w14:textId="77777777" w:rsidR="00A44180" w:rsidRPr="00A44180" w:rsidRDefault="00A44180" w:rsidP="00A44180">
            <w:pPr>
              <w:rPr>
                <w:rFonts w:ascii="Aptos Narrow" w:eastAsia="Times New Roman" w:hAnsi="Aptos Narrow" w:cs="Times New Roman"/>
                <w:color w:val="000000"/>
                <w:sz w:val="22"/>
                <w:szCs w:val="22"/>
              </w:rPr>
            </w:pPr>
            <w:r w:rsidRPr="00A44180">
              <w:rPr>
                <w:rFonts w:ascii="Aptos Narrow" w:eastAsia="Times New Roman" w:hAnsi="Aptos Narrow" w:cs="Times New Roman"/>
                <w:color w:val="000000"/>
                <w:sz w:val="22"/>
                <w:szCs w:val="22"/>
              </w:rPr>
              <w:t>Email</w:t>
            </w:r>
          </w:p>
        </w:tc>
      </w:tr>
    </w:tbl>
    <w:p w14:paraId="763981F4" w14:textId="77777777" w:rsidR="00A44180" w:rsidRDefault="00A44180" w:rsidP="007B691E">
      <w:pPr>
        <w:rPr>
          <w:b/>
          <w:bCs/>
          <w:color w:val="44546A" w:themeColor="text2"/>
          <w:sz w:val="28"/>
          <w:szCs w:val="28"/>
        </w:rPr>
      </w:pPr>
    </w:p>
    <w:p w14:paraId="7473C6C7" w14:textId="77777777" w:rsidR="00A44180" w:rsidRDefault="00A44180" w:rsidP="007B691E">
      <w:pPr>
        <w:rPr>
          <w:b/>
          <w:bCs/>
          <w:color w:val="44546A" w:themeColor="text2"/>
          <w:sz w:val="28"/>
          <w:szCs w:val="28"/>
        </w:rPr>
      </w:pPr>
    </w:p>
    <w:p w14:paraId="749D39E3" w14:textId="1E671A97" w:rsidR="00F4062C" w:rsidRPr="00FB2D46" w:rsidRDefault="00485493" w:rsidP="007B691E">
      <w:pPr>
        <w:rPr>
          <w:b/>
          <w:bCs/>
          <w:color w:val="44546A" w:themeColor="text2"/>
          <w:sz w:val="28"/>
          <w:szCs w:val="28"/>
        </w:rPr>
      </w:pPr>
      <w:r>
        <w:rPr>
          <w:b/>
          <w:bCs/>
          <w:color w:val="44546A" w:themeColor="text2"/>
          <w:sz w:val="28"/>
          <w:szCs w:val="28"/>
        </w:rPr>
        <w:t>FREQUENTLY ASKED QUESTIONS</w:t>
      </w:r>
    </w:p>
    <w:p w14:paraId="74BB2F72" w14:textId="77777777" w:rsidR="00B17ACF" w:rsidRDefault="00B17ACF" w:rsidP="007B691E">
      <w:pPr>
        <w:rPr>
          <w:b/>
          <w:bCs/>
          <w:sz w:val="28"/>
          <w:szCs w:val="28"/>
        </w:rPr>
      </w:pPr>
    </w:p>
    <w:p w14:paraId="5129111F" w14:textId="32835E08" w:rsidR="00F4062C" w:rsidRPr="00FB2D46" w:rsidRDefault="00B17ACF" w:rsidP="007B691E">
      <w:pPr>
        <w:rPr>
          <w:b/>
          <w:bCs/>
          <w:sz w:val="28"/>
          <w:szCs w:val="28"/>
        </w:rPr>
      </w:pPr>
      <w:r w:rsidRPr="00FB2D46">
        <w:rPr>
          <w:b/>
          <w:bCs/>
          <w:sz w:val="28"/>
          <w:szCs w:val="28"/>
        </w:rPr>
        <w:t>Changes to Your Journal Subscriptions</w:t>
      </w:r>
    </w:p>
    <w:p w14:paraId="16D8CB24" w14:textId="77777777" w:rsidR="00F944FC" w:rsidRDefault="00F944FC" w:rsidP="00F944FC">
      <w:pPr>
        <w:rPr>
          <w:b/>
        </w:rPr>
      </w:pPr>
      <w:r>
        <w:rPr>
          <w:b/>
        </w:rPr>
        <w:t>New for 2026: We’re Evolving to Better Serve You – Digitally!</w:t>
      </w:r>
    </w:p>
    <w:p w14:paraId="15F5D84E" w14:textId="417C1A96" w:rsidR="00F944FC" w:rsidRDefault="00F944FC" w:rsidP="00F944FC">
      <w:pPr>
        <w:rPr>
          <w:bCs/>
        </w:rPr>
      </w:pPr>
      <w:r>
        <w:rPr>
          <w:bCs/>
        </w:rPr>
        <w:t>As the world of publishing continues to shift away from print, we’re adapting to meet the needs of our members where they are – online, on-demand and on the go!  Beginning in January 2026, we will transition to online-only journal subscriptions for members. This change reflects a broader industry trend and will allow us to provide a more</w:t>
      </w:r>
      <w:r w:rsidRPr="00172848">
        <w:rPr>
          <w:bCs/>
        </w:rPr>
        <w:t xml:space="preserve"> environmentally friendly solution while </w:t>
      </w:r>
      <w:r>
        <w:rPr>
          <w:bCs/>
        </w:rPr>
        <w:t xml:space="preserve">delivering content faster and more flexibly. The online versions will be continuously </w:t>
      </w:r>
      <w:r>
        <w:rPr>
          <w:bCs/>
        </w:rPr>
        <w:lastRenderedPageBreak/>
        <w:t xml:space="preserve">updated as original investigations, comprehensive reviews and commentary become available, providing up-to-the-minute access to the latest science impacting the specialty. Plus, the journals will be adding more dynamic content, including videos and podcasts, providing even greater insights for our members.  If you still wish to receive a printed version of </w:t>
      </w:r>
      <w:r w:rsidRPr="00B25887">
        <w:rPr>
          <w:bCs/>
          <w:i/>
          <w:iCs/>
        </w:rPr>
        <w:t>The Journal of Urology</w:t>
      </w:r>
      <w:r>
        <w:rPr>
          <w:bCs/>
        </w:rPr>
        <w:t xml:space="preserve">®, </w:t>
      </w:r>
      <w:r w:rsidR="00705378">
        <w:rPr>
          <w:bCs/>
        </w:rPr>
        <w:t xml:space="preserve">or </w:t>
      </w:r>
      <w:r w:rsidR="00705378" w:rsidRPr="009959AB">
        <w:rPr>
          <w:bCs/>
          <w:i/>
          <w:iCs/>
        </w:rPr>
        <w:t>Urology Practice</w:t>
      </w:r>
      <w:r w:rsidR="00A603E0">
        <w:rPr>
          <w:bCs/>
          <w:i/>
          <w:iCs/>
        </w:rPr>
        <w:t>®</w:t>
      </w:r>
      <w:r w:rsidR="009959AB">
        <w:rPr>
          <w:bCs/>
        </w:rPr>
        <w:t xml:space="preserve"> </w:t>
      </w:r>
      <w:r>
        <w:rPr>
          <w:bCs/>
        </w:rPr>
        <w:t xml:space="preserve">you will be able to purchase the print edition. </w:t>
      </w:r>
      <w:r w:rsidR="00A420C4">
        <w:rPr>
          <w:bCs/>
        </w:rPr>
        <w:t>Learn more! [link to purchase/product]</w:t>
      </w:r>
      <w:r>
        <w:rPr>
          <w:bCs/>
        </w:rPr>
        <w:t xml:space="preserve"> </w:t>
      </w:r>
    </w:p>
    <w:p w14:paraId="441AB576" w14:textId="77777777" w:rsidR="00F944FC" w:rsidRDefault="00F944FC" w:rsidP="00F944FC">
      <w:pPr>
        <w:rPr>
          <w:bCs/>
        </w:rPr>
      </w:pPr>
    </w:p>
    <w:p w14:paraId="08710AF2" w14:textId="77777777" w:rsidR="008A393E" w:rsidRDefault="008A393E" w:rsidP="008A393E">
      <w:pPr>
        <w:rPr>
          <w:b/>
          <w:bCs/>
          <w:highlight w:val="yellow"/>
        </w:rPr>
      </w:pPr>
    </w:p>
    <w:p w14:paraId="7B1BBCC3" w14:textId="1783170B" w:rsidR="00BA2D3A" w:rsidRDefault="001C00C0" w:rsidP="008F3737">
      <w:pPr>
        <w:rPr>
          <w:b/>
          <w:bCs/>
        </w:rPr>
      </w:pPr>
      <w:r>
        <w:rPr>
          <w:b/>
          <w:bCs/>
        </w:rPr>
        <w:t>Benefits of Your Digital Subscription:</w:t>
      </w:r>
    </w:p>
    <w:p w14:paraId="5E5E81FB" w14:textId="77777777" w:rsidR="00B63390" w:rsidRPr="00FB2D46" w:rsidRDefault="00B63390" w:rsidP="008F3737">
      <w:pPr>
        <w:rPr>
          <w:b/>
          <w:bCs/>
        </w:rPr>
      </w:pPr>
    </w:p>
    <w:p w14:paraId="3CF7E490" w14:textId="06DB6402" w:rsidR="008F3737" w:rsidRDefault="008F3737" w:rsidP="00D93D8F">
      <w:pPr>
        <w:rPr>
          <w:bCs/>
        </w:rPr>
      </w:pPr>
      <w:bookmarkStart w:id="0" w:name="_Hlk203478177"/>
      <w:r w:rsidRPr="000174FB">
        <w:rPr>
          <w:b/>
          <w:bCs/>
        </w:rPr>
        <w:t>Instant access to the latest research.</w:t>
      </w:r>
      <w:r w:rsidRPr="000174FB">
        <w:t xml:space="preserve"> No need to wait for a monthly delivery—</w:t>
      </w:r>
      <w:r w:rsidR="008F00EE" w:rsidRPr="000174FB">
        <w:t>the journals</w:t>
      </w:r>
      <w:r w:rsidRPr="000174FB">
        <w:t xml:space="preserve"> </w:t>
      </w:r>
      <w:r w:rsidR="008F00EE" w:rsidRPr="000174FB">
        <w:t>are</w:t>
      </w:r>
      <w:r w:rsidRPr="000174FB">
        <w:t xml:space="preserve"> continuously updated as original investigations, comprehensive reviews and commentary become available. Authors benefit, too, as novel research can be shared more widely and more quickly, generating greater awareness of your work.</w:t>
      </w:r>
      <w:bookmarkEnd w:id="0"/>
    </w:p>
    <w:p w14:paraId="45286247" w14:textId="77777777" w:rsidR="007B691E" w:rsidRPr="007B691E" w:rsidRDefault="007B691E" w:rsidP="007B691E"/>
    <w:p w14:paraId="394F2A5D" w14:textId="4439275D" w:rsidR="007B691E" w:rsidRPr="007B691E" w:rsidRDefault="00ED7503" w:rsidP="007B691E">
      <w:r>
        <w:rPr>
          <w:b/>
          <w:bCs/>
        </w:rPr>
        <w:t>Earn</w:t>
      </w:r>
      <w:r w:rsidRPr="00B23086">
        <w:rPr>
          <w:b/>
          <w:bCs/>
        </w:rPr>
        <w:t xml:space="preserve"> </w:t>
      </w:r>
      <w:r w:rsidR="003F6A7A" w:rsidRPr="00B23086">
        <w:rPr>
          <w:b/>
          <w:bCs/>
        </w:rPr>
        <w:t>free CME!</w:t>
      </w:r>
      <w:r w:rsidR="003F6A7A">
        <w:t xml:space="preserve"> Get the m</w:t>
      </w:r>
      <w:r w:rsidR="002D09AC" w:rsidRPr="002D09AC">
        <w:t xml:space="preserve">ost of </w:t>
      </w:r>
      <w:r w:rsidR="003F6A7A">
        <w:t>y</w:t>
      </w:r>
      <w:r w:rsidR="002D09AC" w:rsidRPr="002D09AC">
        <w:t xml:space="preserve">our </w:t>
      </w:r>
      <w:r w:rsidR="002D09AC" w:rsidRPr="003F6A7A">
        <w:rPr>
          <w:i/>
          <w:iCs/>
        </w:rPr>
        <w:t>Journal of Urology®</w:t>
      </w:r>
      <w:r w:rsidR="002D09AC" w:rsidRPr="002D09AC">
        <w:t xml:space="preserve"> </w:t>
      </w:r>
      <w:r w:rsidR="00105FBE">
        <w:t>s</w:t>
      </w:r>
      <w:r w:rsidR="002D09AC" w:rsidRPr="002D09AC">
        <w:t>ubscription with the FREE JU Home Study</w:t>
      </w:r>
      <w:r w:rsidR="003F6A7A">
        <w:t xml:space="preserve">. </w:t>
      </w:r>
      <w:r w:rsidR="00D2674F">
        <w:t>Access monthly clinically relevant articles</w:t>
      </w:r>
      <w:r w:rsidR="00946A3A">
        <w:t xml:space="preserve"> and complete the online post-test to earn up to 12 </w:t>
      </w:r>
      <w:r w:rsidR="00946A3A">
        <w:rPr>
          <w:i/>
          <w:iCs/>
        </w:rPr>
        <w:t>AMA PRA Category 1 Credit</w:t>
      </w:r>
      <w:r w:rsidR="00B23086">
        <w:rPr>
          <w:i/>
          <w:iCs/>
        </w:rPr>
        <w:t>s</w:t>
      </w:r>
      <w:r w:rsidR="00105FBE" w:rsidRPr="00105FBE">
        <w:rPr>
          <w:i/>
          <w:iCs/>
        </w:rPr>
        <w:t>™</w:t>
      </w:r>
      <w:r w:rsidR="00B23086">
        <w:rPr>
          <w:i/>
          <w:iCs/>
        </w:rPr>
        <w:t xml:space="preserve"> </w:t>
      </w:r>
      <w:r w:rsidR="00B23086">
        <w:t xml:space="preserve">throughout the year. </w:t>
      </w:r>
    </w:p>
    <w:p w14:paraId="2D191332" w14:textId="77777777" w:rsidR="007B691E" w:rsidRPr="007B691E" w:rsidRDefault="007B691E" w:rsidP="007B691E"/>
    <w:p w14:paraId="36021DBC" w14:textId="49FBA8D0" w:rsidR="007B691E" w:rsidRPr="007B691E" w:rsidRDefault="00BE63B5" w:rsidP="007B691E">
      <w:r w:rsidRPr="00BF49BA">
        <w:rPr>
          <w:b/>
          <w:bCs/>
        </w:rPr>
        <w:t>Access</w:t>
      </w:r>
      <w:r w:rsidR="00BF49BA" w:rsidRPr="00BF49BA">
        <w:rPr>
          <w:b/>
          <w:bCs/>
        </w:rPr>
        <w:t xml:space="preserve"> </w:t>
      </w:r>
      <w:r w:rsidR="005076B7">
        <w:rPr>
          <w:b/>
          <w:bCs/>
        </w:rPr>
        <w:t>over a century of content</w:t>
      </w:r>
      <w:r w:rsidRPr="00BF49BA">
        <w:rPr>
          <w:b/>
          <w:bCs/>
        </w:rPr>
        <w:t xml:space="preserve"> </w:t>
      </w:r>
      <w:r w:rsidR="00BF49BA" w:rsidRPr="00BF49BA">
        <w:rPr>
          <w:b/>
          <w:bCs/>
        </w:rPr>
        <w:t>anytime, anywhere</w:t>
      </w:r>
      <w:r w:rsidR="003F065E">
        <w:rPr>
          <w:b/>
          <w:bCs/>
        </w:rPr>
        <w:t>!</w:t>
      </w:r>
      <w:r w:rsidR="003F065E" w:rsidRPr="007B691E">
        <w:t xml:space="preserve"> </w:t>
      </w:r>
      <w:r w:rsidR="007B691E" w:rsidRPr="007B691E">
        <w:t xml:space="preserve">Tap into more than </w:t>
      </w:r>
      <w:r w:rsidR="005B3981">
        <w:t>100</w:t>
      </w:r>
      <w:r w:rsidR="007B691E" w:rsidRPr="007B691E">
        <w:t xml:space="preserve"> years of</w:t>
      </w:r>
      <w:r w:rsidR="006E6E52">
        <w:t xml:space="preserve"> rich and storied history and</w:t>
      </w:r>
      <w:r w:rsidR="007B691E" w:rsidRPr="007B691E">
        <w:t xml:space="preserve"> content on your phone, tablet, or laptop—wherever you need it. The intuitive search of </w:t>
      </w:r>
      <w:r w:rsidR="006E6E52">
        <w:rPr>
          <w:i/>
          <w:iCs/>
        </w:rPr>
        <w:t>The Journal</w:t>
      </w:r>
      <w:r w:rsidR="007B691E" w:rsidRPr="007B691E">
        <w:t xml:space="preserve"> makes it easy to pinpoint the information you need. </w:t>
      </w:r>
    </w:p>
    <w:p w14:paraId="33B0DCBE" w14:textId="77777777" w:rsidR="001C00C0" w:rsidRDefault="001C00C0"/>
    <w:p w14:paraId="54838CF9" w14:textId="56AF3356" w:rsidR="00B17ACF" w:rsidRPr="00FB2D46" w:rsidRDefault="00B17ACF">
      <w:pPr>
        <w:rPr>
          <w:b/>
          <w:bCs/>
        </w:rPr>
      </w:pPr>
      <w:r w:rsidRPr="00FB2D46">
        <w:rPr>
          <w:b/>
          <w:bCs/>
        </w:rPr>
        <w:t xml:space="preserve">Still want the print </w:t>
      </w:r>
      <w:proofErr w:type="gramStart"/>
      <w:r w:rsidRPr="00FB2D46">
        <w:rPr>
          <w:b/>
          <w:bCs/>
        </w:rPr>
        <w:t>edition?</w:t>
      </w:r>
      <w:proofErr w:type="gramEnd"/>
    </w:p>
    <w:p w14:paraId="4449832B" w14:textId="11B1E5FF" w:rsidR="00F944FC" w:rsidRDefault="001C00C0" w:rsidP="00F944FC">
      <w:r>
        <w:t xml:space="preserve">If you </w:t>
      </w:r>
      <w:r w:rsidR="009F0627">
        <w:t xml:space="preserve">still wish to receive a print subscription to </w:t>
      </w:r>
      <w:r w:rsidR="009F0627" w:rsidRPr="00FB2D46">
        <w:rPr>
          <w:i/>
          <w:iCs/>
        </w:rPr>
        <w:t>The Journal of Urology</w:t>
      </w:r>
      <w:r w:rsidR="00D17A27">
        <w:t>®</w:t>
      </w:r>
      <w:r w:rsidR="009F0627">
        <w:t xml:space="preserve"> </w:t>
      </w:r>
      <w:r w:rsidR="003B6051">
        <w:t xml:space="preserve">or </w:t>
      </w:r>
      <w:r w:rsidR="003B6051" w:rsidRPr="009959AB">
        <w:rPr>
          <w:i/>
          <w:iCs/>
        </w:rPr>
        <w:t>Urology Practice</w:t>
      </w:r>
      <w:r w:rsidR="003B6051">
        <w:t xml:space="preserve">® </w:t>
      </w:r>
      <w:r w:rsidR="00A62064">
        <w:t>the annual subscription price</w:t>
      </w:r>
      <w:r w:rsidR="003B6051">
        <w:t>s</w:t>
      </w:r>
      <w:r w:rsidR="00A62064">
        <w:t xml:space="preserve"> </w:t>
      </w:r>
      <w:r w:rsidR="003B6051">
        <w:t xml:space="preserve">are </w:t>
      </w:r>
      <w:r w:rsidR="00A62064">
        <w:t xml:space="preserve">$500 </w:t>
      </w:r>
      <w:r w:rsidR="003B6051">
        <w:t>and $250</w:t>
      </w:r>
      <w:r w:rsidR="00D64413">
        <w:t xml:space="preserve">, respectively, </w:t>
      </w:r>
      <w:r w:rsidR="00A62064">
        <w:t xml:space="preserve">per year. </w:t>
      </w:r>
    </w:p>
    <w:p w14:paraId="0E7CF06B" w14:textId="77777777" w:rsidR="00705378" w:rsidRDefault="00705378" w:rsidP="00F944FC"/>
    <w:p w14:paraId="64A4347A" w14:textId="1DAD1668" w:rsidR="00F944FC" w:rsidRPr="00BE09EF" w:rsidRDefault="00F944FC" w:rsidP="00F944FC">
      <w:pPr>
        <w:rPr>
          <w:b/>
          <w:bCs/>
        </w:rPr>
      </w:pPr>
      <w:r w:rsidRPr="00BE09EF">
        <w:rPr>
          <w:b/>
          <w:bCs/>
        </w:rPr>
        <w:t xml:space="preserve">New for 2026: Online-only subscriptions to </w:t>
      </w:r>
      <w:r w:rsidRPr="00BE09EF">
        <w:rPr>
          <w:b/>
          <w:bCs/>
          <w:i/>
          <w:iCs/>
        </w:rPr>
        <w:t>The Journal of Urology</w:t>
      </w:r>
      <w:r w:rsidRPr="00BE09EF">
        <w:rPr>
          <w:b/>
          <w:bCs/>
        </w:rPr>
        <w:t>®</w:t>
      </w:r>
    </w:p>
    <w:p w14:paraId="1491CF8A" w14:textId="15730DE4" w:rsidR="00F944FC" w:rsidRDefault="00F944FC" w:rsidP="00F944FC">
      <w:r>
        <w:t xml:space="preserve">If you are a current member who does not receive a JU subscription </w:t>
      </w:r>
      <w:r w:rsidR="00F54C1A">
        <w:t>as a benefit of</w:t>
      </w:r>
      <w:r>
        <w:t xml:space="preserve"> membership, you may now purchase </w:t>
      </w:r>
      <w:r w:rsidR="00BE09EF">
        <w:t xml:space="preserve">an </w:t>
      </w:r>
      <w:r>
        <w:t>online-only subscription</w:t>
      </w:r>
      <w:r w:rsidR="00BE09EF">
        <w:t xml:space="preserve"> for $100 per year. </w:t>
      </w:r>
    </w:p>
    <w:p w14:paraId="086E50E3" w14:textId="77777777" w:rsidR="00F54C1A" w:rsidRDefault="00F54C1A" w:rsidP="00F944FC"/>
    <w:p w14:paraId="55E3B052" w14:textId="30946547" w:rsidR="008F2A15" w:rsidRPr="00FB2D46" w:rsidRDefault="0094717F" w:rsidP="0094717F">
      <w:pPr>
        <w:rPr>
          <w:sz w:val="32"/>
          <w:szCs w:val="32"/>
        </w:rPr>
      </w:pPr>
      <w:r w:rsidRPr="00FB2D46">
        <w:rPr>
          <w:b/>
          <w:sz w:val="32"/>
          <w:szCs w:val="32"/>
        </w:rPr>
        <w:t>Frequently Asked Questions</w:t>
      </w:r>
    </w:p>
    <w:p w14:paraId="1AF0217E" w14:textId="77777777" w:rsidR="008F2A15" w:rsidRDefault="008F2A15" w:rsidP="008F2A15">
      <w:pPr>
        <w:rPr>
          <w:b/>
        </w:rPr>
      </w:pPr>
    </w:p>
    <w:p w14:paraId="0941A13D" w14:textId="574F453C" w:rsidR="008F2A15" w:rsidRPr="00625B54" w:rsidRDefault="001C6CCF" w:rsidP="008F2A15">
      <w:pPr>
        <w:rPr>
          <w:b/>
          <w:bCs/>
        </w:rPr>
      </w:pPr>
      <w:r>
        <w:rPr>
          <w:b/>
          <w:bCs/>
        </w:rPr>
        <w:t>Why are you eliminating the printed version</w:t>
      </w:r>
      <w:r w:rsidR="0094717F">
        <w:rPr>
          <w:b/>
          <w:bCs/>
        </w:rPr>
        <w:t>s of JU and UPJ</w:t>
      </w:r>
      <w:r>
        <w:rPr>
          <w:b/>
          <w:bCs/>
        </w:rPr>
        <w:t>?</w:t>
      </w:r>
    </w:p>
    <w:p w14:paraId="72D9E92D" w14:textId="2921C4AC" w:rsidR="007662E0" w:rsidRDefault="00051414" w:rsidP="006C3C32">
      <w:r>
        <w:t xml:space="preserve">The publishing industry has </w:t>
      </w:r>
      <w:r w:rsidR="0017688D">
        <w:t>undergone major changes over the past several years</w:t>
      </w:r>
      <w:r w:rsidR="0025299C">
        <w:t xml:space="preserve"> as the world consumes content in more digital ways</w:t>
      </w:r>
      <w:r w:rsidR="003F2682">
        <w:t>,</w:t>
      </w:r>
      <w:r w:rsidR="002A39DB">
        <w:t xml:space="preserve"> and</w:t>
      </w:r>
      <w:r w:rsidR="008F2A15">
        <w:t xml:space="preserve"> digital </w:t>
      </w:r>
      <w:r w:rsidR="002A39DB">
        <w:t xml:space="preserve">publishing </w:t>
      </w:r>
      <w:r w:rsidR="008F2A15">
        <w:t xml:space="preserve">has become the industry standard. </w:t>
      </w:r>
    </w:p>
    <w:p w14:paraId="3B5F5E00" w14:textId="77777777" w:rsidR="007662E0" w:rsidRDefault="007662E0" w:rsidP="006C3C32"/>
    <w:p w14:paraId="35D3590F" w14:textId="4F5431F7" w:rsidR="008F2A15" w:rsidRDefault="00A97F7D" w:rsidP="006C3C32">
      <w:r>
        <w:lastRenderedPageBreak/>
        <w:t xml:space="preserve">The </w:t>
      </w:r>
      <w:r w:rsidR="00BA0018">
        <w:t xml:space="preserve">true </w:t>
      </w:r>
      <w:r>
        <w:t xml:space="preserve">value of </w:t>
      </w:r>
      <w:r w:rsidR="005B2026">
        <w:t>the journals is in their content</w:t>
      </w:r>
      <w:r>
        <w:t xml:space="preserve">, and you will continue to enjoy </w:t>
      </w:r>
      <w:r w:rsidR="002B5F27">
        <w:t>anytime access to</w:t>
      </w:r>
      <w:r w:rsidR="005B2026">
        <w:t xml:space="preserve"> this</w:t>
      </w:r>
      <w:r w:rsidR="002B5F27">
        <w:t xml:space="preserve"> content online. </w:t>
      </w:r>
      <w:r w:rsidR="00D0329E">
        <w:t xml:space="preserve">This transition </w:t>
      </w:r>
      <w:r w:rsidR="007662E0">
        <w:t xml:space="preserve">will </w:t>
      </w:r>
      <w:r w:rsidR="002B5F27">
        <w:t xml:space="preserve">also </w:t>
      </w:r>
      <w:r w:rsidR="007662E0">
        <w:t xml:space="preserve">allow the AUA to enhance its digital </w:t>
      </w:r>
      <w:r w:rsidR="007F5145">
        <w:t xml:space="preserve">editions with more multimedia content like videos and podcasts, providing our </w:t>
      </w:r>
      <w:r w:rsidR="00B43EF5">
        <w:t>members with</w:t>
      </w:r>
      <w:r w:rsidR="007F5145">
        <w:t xml:space="preserve"> </w:t>
      </w:r>
      <w:r w:rsidR="00B43EF5">
        <w:t>even greater insights into the studies and science shaping our specialty.</w:t>
      </w:r>
      <w:r w:rsidR="00D0329E">
        <w:t xml:space="preserve"> </w:t>
      </w:r>
    </w:p>
    <w:p w14:paraId="080C5B43" w14:textId="77777777" w:rsidR="008F2A15" w:rsidRDefault="008F2A15" w:rsidP="008F2A15"/>
    <w:p w14:paraId="4DDB9F8B" w14:textId="2E56ACE2" w:rsidR="008F2A15" w:rsidRDefault="003F5AF6" w:rsidP="008F2A15">
      <w:pPr>
        <w:rPr>
          <w:b/>
          <w:bCs/>
        </w:rPr>
      </w:pPr>
      <w:r>
        <w:rPr>
          <w:b/>
          <w:bCs/>
        </w:rPr>
        <w:t>What if I still want a print edition of the journals?</w:t>
      </w:r>
    </w:p>
    <w:p w14:paraId="5CB20546" w14:textId="5F43EF4B" w:rsidR="008F2A15" w:rsidRDefault="000E683C" w:rsidP="008F2A15">
      <w:r>
        <w:t xml:space="preserve">As a member, if </w:t>
      </w:r>
      <w:r w:rsidR="009555A9">
        <w:t xml:space="preserve">you still wish to receive a print subscription to </w:t>
      </w:r>
      <w:r w:rsidR="009555A9" w:rsidRPr="0079603B">
        <w:rPr>
          <w:i/>
          <w:iCs/>
        </w:rPr>
        <w:t>The Journal of Urology</w:t>
      </w:r>
      <w:r w:rsidR="009555A9">
        <w:t xml:space="preserve">® or </w:t>
      </w:r>
      <w:r w:rsidR="009555A9" w:rsidRPr="0079603B">
        <w:rPr>
          <w:i/>
          <w:iCs/>
        </w:rPr>
        <w:t>Urology Practice</w:t>
      </w:r>
      <w:r w:rsidR="00C158A3" w:rsidRPr="005D79C9">
        <w:rPr>
          <w:bCs/>
          <w:i/>
          <w:vertAlign w:val="superscript"/>
        </w:rPr>
        <w:t>®</w:t>
      </w:r>
      <w:r w:rsidR="009555A9">
        <w:t xml:space="preserve">, you can purchase an annual print </w:t>
      </w:r>
      <w:r>
        <w:t>subscription</w:t>
      </w:r>
      <w:r w:rsidR="009555A9">
        <w:t xml:space="preserve"> </w:t>
      </w:r>
      <w:r w:rsidR="003F5AF6">
        <w:t xml:space="preserve">of JU </w:t>
      </w:r>
      <w:r w:rsidR="009555A9">
        <w:t>for $</w:t>
      </w:r>
      <w:r>
        <w:t>500</w:t>
      </w:r>
      <w:r w:rsidR="009555A9">
        <w:t xml:space="preserve"> per year</w:t>
      </w:r>
      <w:r>
        <w:t xml:space="preserve"> and UPJ for</w:t>
      </w:r>
      <w:r w:rsidR="009555A9">
        <w:t xml:space="preserve"> </w:t>
      </w:r>
      <w:r>
        <w:t xml:space="preserve">$250 per year. </w:t>
      </w:r>
      <w:r w:rsidR="00F54C1A">
        <w:t xml:space="preserve">Subscriptions are only available to members. </w:t>
      </w:r>
      <w:r>
        <w:t xml:space="preserve">If you are not a member of the AUA we encourage you to join </w:t>
      </w:r>
      <w:r w:rsidR="00F54C1A">
        <w:t>to receive access to our journals.</w:t>
      </w:r>
    </w:p>
    <w:p w14:paraId="076F9C09" w14:textId="77777777" w:rsidR="003E1570" w:rsidRDefault="003E1570" w:rsidP="008F2A15"/>
    <w:p w14:paraId="2D6F16D8" w14:textId="3BBA3912" w:rsidR="003E1570" w:rsidRDefault="00A420C4" w:rsidP="003E1570">
      <w:pPr>
        <w:rPr>
          <w:b/>
          <w:bCs/>
        </w:rPr>
      </w:pPr>
      <w:r>
        <w:rPr>
          <w:b/>
          <w:bCs/>
        </w:rPr>
        <w:t>I</w:t>
      </w:r>
      <w:r w:rsidR="003E1570">
        <w:rPr>
          <w:b/>
          <w:bCs/>
        </w:rPr>
        <w:t xml:space="preserve"> already </w:t>
      </w:r>
      <w:proofErr w:type="gramStart"/>
      <w:r w:rsidR="00024A92">
        <w:rPr>
          <w:b/>
          <w:bCs/>
        </w:rPr>
        <w:t>receive</w:t>
      </w:r>
      <w:proofErr w:type="gramEnd"/>
      <w:r w:rsidR="009959AB">
        <w:rPr>
          <w:b/>
          <w:bCs/>
        </w:rPr>
        <w:t xml:space="preserve"> the online version </w:t>
      </w:r>
      <w:r w:rsidR="00024A92">
        <w:rPr>
          <w:b/>
          <w:bCs/>
        </w:rPr>
        <w:t xml:space="preserve">of the journal </w:t>
      </w:r>
      <w:r w:rsidR="009959AB">
        <w:rPr>
          <w:b/>
          <w:bCs/>
        </w:rPr>
        <w:t xml:space="preserve">and have opted to purchase a print subscription. Why has the cost increased for my print subscription?  </w:t>
      </w:r>
    </w:p>
    <w:p w14:paraId="19CC1C4F" w14:textId="68519975" w:rsidR="003E1570" w:rsidRPr="005D79C9" w:rsidRDefault="003E1570" w:rsidP="00F54C1A">
      <w:r w:rsidRPr="00BC206D">
        <w:t>Unfortunately, the price for printing the journal has increased substantially</w:t>
      </w:r>
      <w:r>
        <w:t xml:space="preserve"> – from </w:t>
      </w:r>
      <w:r w:rsidRPr="00BC206D">
        <w:t>supplies to production to postage</w:t>
      </w:r>
      <w:r w:rsidR="00F54C1A">
        <w:t>. T</w:t>
      </w:r>
      <w:r w:rsidRPr="00BC206D">
        <w:t>he</w:t>
      </w:r>
      <w:r>
        <w:t xml:space="preserve"> previous subscription cost no longer covers these expenses and the </w:t>
      </w:r>
      <w:r w:rsidRPr="00BC206D">
        <w:t>AUA can no longer subsidize th</w:t>
      </w:r>
      <w:r>
        <w:t>e</w:t>
      </w:r>
      <w:r w:rsidR="00F54C1A">
        <w:t xml:space="preserve">se </w:t>
      </w:r>
      <w:r w:rsidR="00255353">
        <w:t>costs</w:t>
      </w:r>
      <w:r w:rsidR="00255353" w:rsidRPr="00BC206D">
        <w:t>.</w:t>
      </w:r>
    </w:p>
    <w:p w14:paraId="11A5EAF5" w14:textId="77777777" w:rsidR="009555A9" w:rsidRDefault="009555A9" w:rsidP="008F2A15">
      <w:pPr>
        <w:rPr>
          <w:b/>
          <w:bCs/>
        </w:rPr>
      </w:pPr>
    </w:p>
    <w:p w14:paraId="3481463E" w14:textId="192EE346" w:rsidR="008F2A15" w:rsidRDefault="008F2A15" w:rsidP="008F2A15">
      <w:r w:rsidRPr="00625B54">
        <w:rPr>
          <w:b/>
          <w:bCs/>
        </w:rPr>
        <w:t xml:space="preserve">I’m having trouble accessing the digital version, how do I </w:t>
      </w:r>
      <w:r w:rsidR="009155C4">
        <w:rPr>
          <w:b/>
          <w:bCs/>
        </w:rPr>
        <w:t>access</w:t>
      </w:r>
      <w:r w:rsidRPr="00625B54">
        <w:rPr>
          <w:b/>
          <w:bCs/>
        </w:rPr>
        <w:t xml:space="preserve"> it?</w:t>
      </w:r>
    </w:p>
    <w:p w14:paraId="52409558" w14:textId="7E8708B6" w:rsidR="009155C4" w:rsidRDefault="00C158A3" w:rsidP="00E10404">
      <w:hyperlink r:id="rId11" w:history="1">
        <w:r w:rsidRPr="00C158A3">
          <w:rPr>
            <w:rStyle w:val="Hyperlink"/>
          </w:rPr>
          <w:t>A</w:t>
        </w:r>
        <w:r w:rsidR="00087F7D" w:rsidRPr="00C158A3">
          <w:rPr>
            <w:rStyle w:val="Hyperlink"/>
          </w:rPr>
          <w:t xml:space="preserve">ccess </w:t>
        </w:r>
        <w:r w:rsidR="00765512" w:rsidRPr="00C158A3">
          <w:rPr>
            <w:rStyle w:val="Hyperlink"/>
            <w:i/>
            <w:iCs/>
          </w:rPr>
          <w:t>The Journal of Urology</w:t>
        </w:r>
        <w:r w:rsidR="00765512" w:rsidRPr="00C158A3">
          <w:rPr>
            <w:rStyle w:val="Hyperlink"/>
          </w:rPr>
          <w:t xml:space="preserve">® </w:t>
        </w:r>
        <w:r w:rsidR="009959AB">
          <w:rPr>
            <w:rStyle w:val="Hyperlink"/>
          </w:rPr>
          <w:t>online</w:t>
        </w:r>
        <w:r w:rsidR="00087F7D" w:rsidRPr="00C158A3">
          <w:rPr>
            <w:rStyle w:val="Hyperlink"/>
          </w:rPr>
          <w:t>.</w:t>
        </w:r>
      </w:hyperlink>
      <w:r w:rsidR="00087F7D">
        <w:t xml:space="preserve"> </w:t>
      </w:r>
    </w:p>
    <w:p w14:paraId="0F94A881" w14:textId="22265D67" w:rsidR="00087F7D" w:rsidRDefault="00C158A3" w:rsidP="008F2A15">
      <w:hyperlink r:id="rId12" w:history="1">
        <w:r>
          <w:rPr>
            <w:rStyle w:val="Hyperlink"/>
          </w:rPr>
          <w:t>A</w:t>
        </w:r>
        <w:r w:rsidR="009C1BD7" w:rsidRPr="00C158A3">
          <w:rPr>
            <w:rStyle w:val="Hyperlink"/>
          </w:rPr>
          <w:t xml:space="preserve">ccess </w:t>
        </w:r>
        <w:r w:rsidR="00765512" w:rsidRPr="00C158A3">
          <w:rPr>
            <w:rStyle w:val="Hyperlink"/>
            <w:i/>
            <w:iCs/>
          </w:rPr>
          <w:t>Urology Practice</w:t>
        </w:r>
        <w:r w:rsidRPr="00C158A3">
          <w:rPr>
            <w:rStyle w:val="Hyperlink"/>
          </w:rPr>
          <w:t>®</w:t>
        </w:r>
        <w:r w:rsidR="00765512" w:rsidRPr="00C158A3">
          <w:rPr>
            <w:rStyle w:val="Hyperlink"/>
          </w:rPr>
          <w:t xml:space="preserve"> </w:t>
        </w:r>
        <w:r w:rsidR="009C1BD7" w:rsidRPr="00C158A3">
          <w:rPr>
            <w:rStyle w:val="Hyperlink"/>
          </w:rPr>
          <w:t>online</w:t>
        </w:r>
      </w:hyperlink>
      <w:r w:rsidR="009C1BD7">
        <w:t>.</w:t>
      </w:r>
    </w:p>
    <w:p w14:paraId="6A25DEDB" w14:textId="77777777" w:rsidR="00E10404" w:rsidRDefault="00E10404" w:rsidP="00E10404">
      <w:r>
        <w:t>You will need your AUA ID and login to access.</w:t>
      </w:r>
    </w:p>
    <w:p w14:paraId="21BDD2DE" w14:textId="6C71E275" w:rsidR="00E10404" w:rsidRDefault="00E10404" w:rsidP="005E1593">
      <w:r>
        <w:t xml:space="preserve">If you are still having trouble, email </w:t>
      </w:r>
      <w:hyperlink r:id="rId13" w:history="1">
        <w:r w:rsidRPr="00E10404">
          <w:rPr>
            <w:rStyle w:val="Hyperlink"/>
          </w:rPr>
          <w:t>AUA Customer Service</w:t>
        </w:r>
      </w:hyperlink>
      <w:r>
        <w:t>, or reach them by phone at</w:t>
      </w:r>
      <w:r w:rsidR="005E1593">
        <w:t xml:space="preserve"> </w:t>
      </w:r>
      <w:r w:rsidR="005E1593" w:rsidRPr="005E1593">
        <w:t>1-410-689-3700</w:t>
      </w:r>
      <w:r>
        <w:t>.</w:t>
      </w:r>
    </w:p>
    <w:p w14:paraId="1C789051" w14:textId="77777777" w:rsidR="008F2A15" w:rsidRDefault="008F2A15" w:rsidP="008F2A15">
      <w:pPr>
        <w:rPr>
          <w:b/>
          <w:bCs/>
        </w:rPr>
      </w:pPr>
    </w:p>
    <w:p w14:paraId="58453E0E" w14:textId="7E1F8B4E" w:rsidR="008F2A15" w:rsidRPr="0033007B" w:rsidRDefault="008F2A15" w:rsidP="008F2A15">
      <w:pPr>
        <w:rPr>
          <w:b/>
          <w:bCs/>
        </w:rPr>
      </w:pPr>
      <w:r w:rsidRPr="0033007B">
        <w:rPr>
          <w:b/>
          <w:bCs/>
        </w:rPr>
        <w:t xml:space="preserve">How will I be notified when a new issue comes out? </w:t>
      </w:r>
    </w:p>
    <w:p w14:paraId="736A75A0" w14:textId="2B3EF430" w:rsidR="008F2A15" w:rsidRDefault="008F2A15" w:rsidP="008F2A15">
      <w:r>
        <w:t>You will receive a monthly email announcing the issue release. Please remember to check your spam</w:t>
      </w:r>
      <w:r w:rsidR="005E1593">
        <w:t xml:space="preserve"> folders to ensure you are receiving </w:t>
      </w:r>
      <w:r w:rsidR="00D56EE7">
        <w:t>this email</w:t>
      </w:r>
      <w:r>
        <w:t xml:space="preserve">. </w:t>
      </w:r>
    </w:p>
    <w:p w14:paraId="562F7375" w14:textId="77777777" w:rsidR="008F2A15" w:rsidRDefault="008F2A15" w:rsidP="008F2A15"/>
    <w:p w14:paraId="756D44EA" w14:textId="2611F491" w:rsidR="008F2A15" w:rsidRDefault="00C158A3" w:rsidP="00D56EE7">
      <w:hyperlink r:id="rId14" w:history="1">
        <w:r w:rsidRPr="00C158A3">
          <w:rPr>
            <w:rStyle w:val="Hyperlink"/>
          </w:rPr>
          <w:t>M</w:t>
        </w:r>
        <w:r w:rsidR="008F2A15" w:rsidRPr="00C158A3">
          <w:rPr>
            <w:rStyle w:val="Hyperlink"/>
          </w:rPr>
          <w:t>anage</w:t>
        </w:r>
      </w:hyperlink>
      <w:r w:rsidR="008F2A15">
        <w:t xml:space="preserve"> your </w:t>
      </w:r>
      <w:r w:rsidR="00C02F48">
        <w:t>JU and UPJ communication</w:t>
      </w:r>
      <w:r w:rsidR="00460428">
        <w:t xml:space="preserve"> preferences</w:t>
      </w:r>
      <w:r w:rsidR="008F2A15">
        <w:t xml:space="preserve"> anytime</w:t>
      </w:r>
      <w:r w:rsidR="00460428">
        <w:t xml:space="preserve">. </w:t>
      </w:r>
    </w:p>
    <w:p w14:paraId="7BF9B70C" w14:textId="77777777" w:rsidR="008F2A15" w:rsidRDefault="008F2A15" w:rsidP="008F2A15"/>
    <w:p w14:paraId="71AA63F4" w14:textId="19E034C5" w:rsidR="0061364A" w:rsidRDefault="0061364A" w:rsidP="008F2A15">
      <w:pPr>
        <w:rPr>
          <w:b/>
          <w:bCs/>
        </w:rPr>
      </w:pPr>
      <w:r>
        <w:rPr>
          <w:b/>
          <w:bCs/>
        </w:rPr>
        <w:t>Access to the Journal is not included in my members</w:t>
      </w:r>
      <w:r w:rsidR="00201FD0">
        <w:rPr>
          <w:b/>
          <w:bCs/>
        </w:rPr>
        <w:t>hip</w:t>
      </w:r>
      <w:r>
        <w:rPr>
          <w:b/>
          <w:bCs/>
        </w:rPr>
        <w:t xml:space="preserve">. Do I still have the option to purchase access? </w:t>
      </w:r>
    </w:p>
    <w:p w14:paraId="551EE5BD" w14:textId="1B124642" w:rsidR="00A420C4" w:rsidRDefault="00A62064" w:rsidP="00A62064">
      <w:r>
        <w:t>If you are a current member who does not receive a</w:t>
      </w:r>
      <w:r w:rsidR="00E34675">
        <w:t xml:space="preserve"> subscription to</w:t>
      </w:r>
      <w:r>
        <w:t xml:space="preserve"> </w:t>
      </w:r>
      <w:r w:rsidR="00E34675" w:rsidRPr="00E34675">
        <w:rPr>
          <w:i/>
          <w:iCs/>
        </w:rPr>
        <w:t>The Journal of Urology®</w:t>
      </w:r>
      <w:r w:rsidR="00E34675" w:rsidRPr="00E34675">
        <w:t xml:space="preserve">, or </w:t>
      </w:r>
      <w:r w:rsidR="00E34675" w:rsidRPr="00E34675">
        <w:rPr>
          <w:i/>
          <w:iCs/>
        </w:rPr>
        <w:t>Urology Practice®</w:t>
      </w:r>
      <w:r w:rsidR="00E34675" w:rsidRPr="00E34675">
        <w:t xml:space="preserve"> you </w:t>
      </w:r>
      <w:r w:rsidR="00E34675">
        <w:t>have the following subscription purchase option</w:t>
      </w:r>
      <w:r w:rsidR="00A420C4">
        <w:t xml:space="preserve">s: </w:t>
      </w:r>
    </w:p>
    <w:p w14:paraId="15CA3F59" w14:textId="77777777" w:rsidR="00A420C4" w:rsidRDefault="00A420C4" w:rsidP="00A62064"/>
    <w:p w14:paraId="08921A36" w14:textId="2617DC0D" w:rsidR="00A62064" w:rsidRDefault="00A420C4" w:rsidP="00A420C4">
      <w:pPr>
        <w:pStyle w:val="ListParagraph"/>
        <w:numPr>
          <w:ilvl w:val="0"/>
          <w:numId w:val="7"/>
        </w:numPr>
      </w:pPr>
      <w:r w:rsidRPr="00A420C4">
        <w:rPr>
          <w:i/>
          <w:iCs/>
        </w:rPr>
        <w:t>The Journal of Urology®</w:t>
      </w:r>
      <w:r>
        <w:t xml:space="preserve"> </w:t>
      </w:r>
      <w:proofErr w:type="spellStart"/>
      <w:r>
        <w:t>print+online</w:t>
      </w:r>
      <w:proofErr w:type="spellEnd"/>
      <w:r>
        <w:t>: $500</w:t>
      </w:r>
      <w:r w:rsidR="000440A5">
        <w:t xml:space="preserve"> per year</w:t>
      </w:r>
    </w:p>
    <w:p w14:paraId="5D210432" w14:textId="303D46DD" w:rsidR="00A420C4" w:rsidRDefault="00A420C4" w:rsidP="00A420C4">
      <w:pPr>
        <w:pStyle w:val="ListParagraph"/>
        <w:numPr>
          <w:ilvl w:val="0"/>
          <w:numId w:val="7"/>
        </w:numPr>
      </w:pPr>
      <w:r w:rsidRPr="00A420C4">
        <w:rPr>
          <w:i/>
          <w:iCs/>
        </w:rPr>
        <w:t>Urology Practice®</w:t>
      </w:r>
      <w:r>
        <w:t xml:space="preserve"> </w:t>
      </w:r>
      <w:proofErr w:type="spellStart"/>
      <w:r>
        <w:t>print+online</w:t>
      </w:r>
      <w:proofErr w:type="spellEnd"/>
      <w:r>
        <w:t>: $250</w:t>
      </w:r>
      <w:r w:rsidR="000440A5">
        <w:t xml:space="preserve"> per year</w:t>
      </w:r>
    </w:p>
    <w:p w14:paraId="755D05CB" w14:textId="0A2A835B" w:rsidR="00A420C4" w:rsidRPr="00A420C4" w:rsidRDefault="00A420C4" w:rsidP="00A420C4">
      <w:pPr>
        <w:pStyle w:val="ListParagraph"/>
        <w:numPr>
          <w:ilvl w:val="0"/>
          <w:numId w:val="7"/>
        </w:numPr>
        <w:rPr>
          <w:i/>
          <w:iCs/>
        </w:rPr>
      </w:pPr>
      <w:r w:rsidRPr="00A420C4">
        <w:rPr>
          <w:b/>
          <w:bCs/>
          <w:i/>
          <w:iCs/>
        </w:rPr>
        <w:t>NEW</w:t>
      </w:r>
      <w:r w:rsidRPr="00A420C4">
        <w:rPr>
          <w:i/>
          <w:iCs/>
        </w:rPr>
        <w:t xml:space="preserve"> The Journal of Urology®</w:t>
      </w:r>
      <w:r>
        <w:t xml:space="preserve"> online only: $100</w:t>
      </w:r>
      <w:r w:rsidR="000440A5">
        <w:t xml:space="preserve"> per year</w:t>
      </w:r>
    </w:p>
    <w:p w14:paraId="76A6EBF9" w14:textId="77777777" w:rsidR="00A420C4" w:rsidRDefault="00A420C4" w:rsidP="00A420C4">
      <w:pPr>
        <w:rPr>
          <w:i/>
          <w:iCs/>
        </w:rPr>
      </w:pPr>
    </w:p>
    <w:p w14:paraId="0D6C0C7E" w14:textId="50A312BA" w:rsidR="00A420C4" w:rsidRPr="00A420C4" w:rsidRDefault="00A420C4" w:rsidP="00A420C4">
      <w:r>
        <w:t>Learn more! [link to subscription/product page]</w:t>
      </w:r>
    </w:p>
    <w:p w14:paraId="6A603EF5" w14:textId="77777777" w:rsidR="0061364A" w:rsidRDefault="0061364A" w:rsidP="008F2A15">
      <w:pPr>
        <w:rPr>
          <w:b/>
          <w:bCs/>
        </w:rPr>
      </w:pPr>
    </w:p>
    <w:p w14:paraId="35F032E2" w14:textId="4446C77F" w:rsidR="008F2A15" w:rsidRPr="005F0F8F" w:rsidRDefault="008F2A15" w:rsidP="008F2A15">
      <w:pPr>
        <w:rPr>
          <w:b/>
          <w:bCs/>
        </w:rPr>
      </w:pPr>
      <w:r w:rsidRPr="005F0F8F">
        <w:rPr>
          <w:b/>
          <w:bCs/>
        </w:rPr>
        <w:t>Will there be new and enhanced features on the digital platform?</w:t>
      </w:r>
    </w:p>
    <w:p w14:paraId="5ADCD4C0" w14:textId="437CCD8C" w:rsidR="008F2A15" w:rsidRPr="005D79C9" w:rsidRDefault="008F2A15" w:rsidP="008F2A15">
      <w:r>
        <w:t xml:space="preserve">The AUA is working to expand its digital content </w:t>
      </w:r>
      <w:r w:rsidR="00C158A3">
        <w:t xml:space="preserve">with </w:t>
      </w:r>
      <w:r>
        <w:t>items like</w:t>
      </w:r>
      <w:r w:rsidRPr="00453F07">
        <w:t xml:space="preserve"> videos, visual abstracts</w:t>
      </w:r>
      <w:r w:rsidR="00CB3C1E">
        <w:t xml:space="preserve"> </w:t>
      </w:r>
      <w:r w:rsidRPr="00453F07">
        <w:t xml:space="preserve">and podcasts </w:t>
      </w:r>
      <w:r>
        <w:t xml:space="preserve">to </w:t>
      </w:r>
      <w:r w:rsidR="00CB3C1E">
        <w:t>provide even greater insights into the research presented in these publications</w:t>
      </w:r>
      <w:r w:rsidRPr="00453F07">
        <w:t>.</w:t>
      </w:r>
    </w:p>
    <w:p w14:paraId="08258EF7" w14:textId="77777777" w:rsidR="00A34D71" w:rsidRDefault="00A34D71" w:rsidP="005D79C9"/>
    <w:p w14:paraId="6ACE3968" w14:textId="77777777" w:rsidR="00615FB6" w:rsidRDefault="00615FB6" w:rsidP="005D79C9"/>
    <w:p w14:paraId="770BC071" w14:textId="7E993024" w:rsidR="00615FB6" w:rsidRPr="005D79C9" w:rsidRDefault="00615FB6" w:rsidP="003E1570"/>
    <w:sectPr w:rsidR="00615FB6" w:rsidRPr="005D79C9" w:rsidSect="00D8136A">
      <w:headerReference w:type="default" r:id="rId15"/>
      <w:pgSz w:w="12240" w:h="15840"/>
      <w:pgMar w:top="308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F115" w14:textId="77777777" w:rsidR="004A60C0" w:rsidRDefault="004A60C0" w:rsidP="00D8136A">
      <w:r>
        <w:separator/>
      </w:r>
    </w:p>
  </w:endnote>
  <w:endnote w:type="continuationSeparator" w:id="0">
    <w:p w14:paraId="4459E122" w14:textId="77777777" w:rsidR="004A60C0" w:rsidRDefault="004A60C0" w:rsidP="00D8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584D" w14:textId="77777777" w:rsidR="004A60C0" w:rsidRDefault="004A60C0" w:rsidP="00D8136A">
      <w:r>
        <w:separator/>
      </w:r>
    </w:p>
  </w:footnote>
  <w:footnote w:type="continuationSeparator" w:id="0">
    <w:p w14:paraId="54F7281D" w14:textId="77777777" w:rsidR="004A60C0" w:rsidRDefault="004A60C0" w:rsidP="00D8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4D0" w14:textId="05E5265D" w:rsidR="00D8136A" w:rsidRDefault="00D8136A">
    <w:pPr>
      <w:pStyle w:val="Header"/>
    </w:pPr>
    <w:r>
      <w:rPr>
        <w:noProof/>
      </w:rPr>
      <w:drawing>
        <wp:anchor distT="0" distB="0" distL="114300" distR="114300" simplePos="0" relativeHeight="251658240" behindDoc="1" locked="0" layoutInCell="1" allowOverlap="1" wp14:anchorId="42FD79E1" wp14:editId="14A7B104">
          <wp:simplePos x="0" y="0"/>
          <wp:positionH relativeFrom="column">
            <wp:posOffset>-711200</wp:posOffset>
          </wp:positionH>
          <wp:positionV relativeFrom="paragraph">
            <wp:posOffset>-254000</wp:posOffset>
          </wp:positionV>
          <wp:extent cx="7363538" cy="2599267"/>
          <wp:effectExtent l="0" t="0" r="2540" b="4445"/>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0545" cy="2633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CCF"/>
    <w:multiLevelType w:val="hybridMultilevel"/>
    <w:tmpl w:val="12E2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22EE0"/>
    <w:multiLevelType w:val="hybridMultilevel"/>
    <w:tmpl w:val="174AC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7159D6"/>
    <w:multiLevelType w:val="hybridMultilevel"/>
    <w:tmpl w:val="85081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6375D"/>
    <w:multiLevelType w:val="hybridMultilevel"/>
    <w:tmpl w:val="2D42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A0CD8"/>
    <w:multiLevelType w:val="hybridMultilevel"/>
    <w:tmpl w:val="FBD6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072CA"/>
    <w:multiLevelType w:val="hybridMultilevel"/>
    <w:tmpl w:val="0918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E717F"/>
    <w:multiLevelType w:val="hybridMultilevel"/>
    <w:tmpl w:val="A80E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758283">
    <w:abstractNumId w:val="2"/>
  </w:num>
  <w:num w:numId="2" w16cid:durableId="1790081201">
    <w:abstractNumId w:val="6"/>
  </w:num>
  <w:num w:numId="3" w16cid:durableId="1841845413">
    <w:abstractNumId w:val="1"/>
  </w:num>
  <w:num w:numId="4" w16cid:durableId="1541429019">
    <w:abstractNumId w:val="3"/>
  </w:num>
  <w:num w:numId="5" w16cid:durableId="1142116196">
    <w:abstractNumId w:val="4"/>
  </w:num>
  <w:num w:numId="6" w16cid:durableId="1902015235">
    <w:abstractNumId w:val="0"/>
  </w:num>
  <w:num w:numId="7" w16cid:durableId="2088262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6A"/>
    <w:rsid w:val="00001709"/>
    <w:rsid w:val="00002370"/>
    <w:rsid w:val="000111D1"/>
    <w:rsid w:val="000174FB"/>
    <w:rsid w:val="00024A92"/>
    <w:rsid w:val="000337D0"/>
    <w:rsid w:val="00037FA5"/>
    <w:rsid w:val="000440A5"/>
    <w:rsid w:val="00051414"/>
    <w:rsid w:val="0007240C"/>
    <w:rsid w:val="00087F7D"/>
    <w:rsid w:val="00090B35"/>
    <w:rsid w:val="000B2C09"/>
    <w:rsid w:val="000C26A4"/>
    <w:rsid w:val="000D0F20"/>
    <w:rsid w:val="000E20CA"/>
    <w:rsid w:val="000E4799"/>
    <w:rsid w:val="000E683C"/>
    <w:rsid w:val="000F1E91"/>
    <w:rsid w:val="00105FBE"/>
    <w:rsid w:val="001162F9"/>
    <w:rsid w:val="00135D1A"/>
    <w:rsid w:val="00153A0C"/>
    <w:rsid w:val="00153FEC"/>
    <w:rsid w:val="00157FDF"/>
    <w:rsid w:val="00165AB3"/>
    <w:rsid w:val="0017265E"/>
    <w:rsid w:val="0017688D"/>
    <w:rsid w:val="0018482D"/>
    <w:rsid w:val="00186C9E"/>
    <w:rsid w:val="00190C90"/>
    <w:rsid w:val="001A098C"/>
    <w:rsid w:val="001A1380"/>
    <w:rsid w:val="001B050D"/>
    <w:rsid w:val="001B14D9"/>
    <w:rsid w:val="001B4D0A"/>
    <w:rsid w:val="001B5BE9"/>
    <w:rsid w:val="001B6FD2"/>
    <w:rsid w:val="001C00C0"/>
    <w:rsid w:val="001C6CCF"/>
    <w:rsid w:val="001F4310"/>
    <w:rsid w:val="001F7F22"/>
    <w:rsid w:val="00201FD0"/>
    <w:rsid w:val="00202BC8"/>
    <w:rsid w:val="00210BF1"/>
    <w:rsid w:val="002143BD"/>
    <w:rsid w:val="00234A6D"/>
    <w:rsid w:val="0025299C"/>
    <w:rsid w:val="00255353"/>
    <w:rsid w:val="002564A2"/>
    <w:rsid w:val="00257242"/>
    <w:rsid w:val="0026252B"/>
    <w:rsid w:val="00265F3D"/>
    <w:rsid w:val="00281712"/>
    <w:rsid w:val="002873E0"/>
    <w:rsid w:val="002A39DB"/>
    <w:rsid w:val="002B2630"/>
    <w:rsid w:val="002B2A69"/>
    <w:rsid w:val="002B5F27"/>
    <w:rsid w:val="002D09AC"/>
    <w:rsid w:val="002D61DC"/>
    <w:rsid w:val="002F7D01"/>
    <w:rsid w:val="00333F5C"/>
    <w:rsid w:val="0034289F"/>
    <w:rsid w:val="00384C6F"/>
    <w:rsid w:val="00394384"/>
    <w:rsid w:val="00395045"/>
    <w:rsid w:val="003A72B9"/>
    <w:rsid w:val="003B6051"/>
    <w:rsid w:val="003C140B"/>
    <w:rsid w:val="003C31AD"/>
    <w:rsid w:val="003D3F31"/>
    <w:rsid w:val="003E1570"/>
    <w:rsid w:val="003E1995"/>
    <w:rsid w:val="003E7D2F"/>
    <w:rsid w:val="003F065E"/>
    <w:rsid w:val="003F2682"/>
    <w:rsid w:val="003F5AF6"/>
    <w:rsid w:val="003F6A7A"/>
    <w:rsid w:val="004015DE"/>
    <w:rsid w:val="00406788"/>
    <w:rsid w:val="004238AD"/>
    <w:rsid w:val="004274E7"/>
    <w:rsid w:val="004417FF"/>
    <w:rsid w:val="0044675D"/>
    <w:rsid w:val="00460428"/>
    <w:rsid w:val="004639D0"/>
    <w:rsid w:val="004657A8"/>
    <w:rsid w:val="00474359"/>
    <w:rsid w:val="00485493"/>
    <w:rsid w:val="00485EF8"/>
    <w:rsid w:val="00495316"/>
    <w:rsid w:val="00495B21"/>
    <w:rsid w:val="004A60C0"/>
    <w:rsid w:val="004C1998"/>
    <w:rsid w:val="004D551F"/>
    <w:rsid w:val="004F1AEA"/>
    <w:rsid w:val="004F31EB"/>
    <w:rsid w:val="005076B7"/>
    <w:rsid w:val="00540E64"/>
    <w:rsid w:val="0054348A"/>
    <w:rsid w:val="00586BD5"/>
    <w:rsid w:val="00586FB2"/>
    <w:rsid w:val="005948BC"/>
    <w:rsid w:val="005A3047"/>
    <w:rsid w:val="005B2026"/>
    <w:rsid w:val="005B310A"/>
    <w:rsid w:val="005B3193"/>
    <w:rsid w:val="005B3981"/>
    <w:rsid w:val="005B3C8B"/>
    <w:rsid w:val="005D2A2E"/>
    <w:rsid w:val="005D4CE0"/>
    <w:rsid w:val="005D6C2A"/>
    <w:rsid w:val="005D79C9"/>
    <w:rsid w:val="005E1593"/>
    <w:rsid w:val="005F1E6F"/>
    <w:rsid w:val="00602B38"/>
    <w:rsid w:val="00607B93"/>
    <w:rsid w:val="00610BBA"/>
    <w:rsid w:val="0061142F"/>
    <w:rsid w:val="0061364A"/>
    <w:rsid w:val="00614E4E"/>
    <w:rsid w:val="00615FB6"/>
    <w:rsid w:val="0064549F"/>
    <w:rsid w:val="006477F5"/>
    <w:rsid w:val="006654D5"/>
    <w:rsid w:val="00670409"/>
    <w:rsid w:val="00680B5B"/>
    <w:rsid w:val="00696FF3"/>
    <w:rsid w:val="006C3C32"/>
    <w:rsid w:val="006E3641"/>
    <w:rsid w:val="006E6E52"/>
    <w:rsid w:val="006E7D2A"/>
    <w:rsid w:val="00705378"/>
    <w:rsid w:val="00707CA8"/>
    <w:rsid w:val="00713B23"/>
    <w:rsid w:val="007359F9"/>
    <w:rsid w:val="00743563"/>
    <w:rsid w:val="00765512"/>
    <w:rsid w:val="007662E0"/>
    <w:rsid w:val="00775578"/>
    <w:rsid w:val="00785E1B"/>
    <w:rsid w:val="0079413F"/>
    <w:rsid w:val="007A3343"/>
    <w:rsid w:val="007A7DD3"/>
    <w:rsid w:val="007B51A5"/>
    <w:rsid w:val="007B691E"/>
    <w:rsid w:val="007C76A9"/>
    <w:rsid w:val="007E681D"/>
    <w:rsid w:val="007F311A"/>
    <w:rsid w:val="007F5145"/>
    <w:rsid w:val="007F7BCE"/>
    <w:rsid w:val="00825EAE"/>
    <w:rsid w:val="00834914"/>
    <w:rsid w:val="00836CBE"/>
    <w:rsid w:val="00844547"/>
    <w:rsid w:val="00845937"/>
    <w:rsid w:val="0086547F"/>
    <w:rsid w:val="00876FCE"/>
    <w:rsid w:val="008818A1"/>
    <w:rsid w:val="008A393E"/>
    <w:rsid w:val="008A4803"/>
    <w:rsid w:val="008C062A"/>
    <w:rsid w:val="008F00EE"/>
    <w:rsid w:val="008F2A15"/>
    <w:rsid w:val="008F3737"/>
    <w:rsid w:val="008F6EF6"/>
    <w:rsid w:val="009155C4"/>
    <w:rsid w:val="00921D09"/>
    <w:rsid w:val="00934FB6"/>
    <w:rsid w:val="00936028"/>
    <w:rsid w:val="00946A3A"/>
    <w:rsid w:val="0094717F"/>
    <w:rsid w:val="009547AE"/>
    <w:rsid w:val="009555A9"/>
    <w:rsid w:val="009743A3"/>
    <w:rsid w:val="00984D54"/>
    <w:rsid w:val="009959AB"/>
    <w:rsid w:val="00997B14"/>
    <w:rsid w:val="009A77F8"/>
    <w:rsid w:val="009B4892"/>
    <w:rsid w:val="009C1BD7"/>
    <w:rsid w:val="009C3EC9"/>
    <w:rsid w:val="009D28B0"/>
    <w:rsid w:val="009E141D"/>
    <w:rsid w:val="009F0627"/>
    <w:rsid w:val="009F4419"/>
    <w:rsid w:val="00A0176C"/>
    <w:rsid w:val="00A053FC"/>
    <w:rsid w:val="00A1048D"/>
    <w:rsid w:val="00A30705"/>
    <w:rsid w:val="00A34D71"/>
    <w:rsid w:val="00A40F8D"/>
    <w:rsid w:val="00A420C4"/>
    <w:rsid w:val="00A44180"/>
    <w:rsid w:val="00A50304"/>
    <w:rsid w:val="00A603E0"/>
    <w:rsid w:val="00A62064"/>
    <w:rsid w:val="00A87EBB"/>
    <w:rsid w:val="00A97F7D"/>
    <w:rsid w:val="00AB10C0"/>
    <w:rsid w:val="00AB3E9D"/>
    <w:rsid w:val="00AC20A8"/>
    <w:rsid w:val="00AC724B"/>
    <w:rsid w:val="00AD6467"/>
    <w:rsid w:val="00B17ACF"/>
    <w:rsid w:val="00B22121"/>
    <w:rsid w:val="00B23086"/>
    <w:rsid w:val="00B42393"/>
    <w:rsid w:val="00B43EF5"/>
    <w:rsid w:val="00B63390"/>
    <w:rsid w:val="00B719B0"/>
    <w:rsid w:val="00B7368A"/>
    <w:rsid w:val="00B856CF"/>
    <w:rsid w:val="00BA0018"/>
    <w:rsid w:val="00BA2D3A"/>
    <w:rsid w:val="00BD14F1"/>
    <w:rsid w:val="00BD4B84"/>
    <w:rsid w:val="00BE09EF"/>
    <w:rsid w:val="00BE1163"/>
    <w:rsid w:val="00BE63B5"/>
    <w:rsid w:val="00BE69E6"/>
    <w:rsid w:val="00BF30B9"/>
    <w:rsid w:val="00BF49BA"/>
    <w:rsid w:val="00C02F48"/>
    <w:rsid w:val="00C158A3"/>
    <w:rsid w:val="00C55B58"/>
    <w:rsid w:val="00C609E8"/>
    <w:rsid w:val="00C81E3F"/>
    <w:rsid w:val="00C82D4D"/>
    <w:rsid w:val="00C97F9C"/>
    <w:rsid w:val="00CB3C1E"/>
    <w:rsid w:val="00CC5D36"/>
    <w:rsid w:val="00CD0928"/>
    <w:rsid w:val="00CE43C5"/>
    <w:rsid w:val="00CF0535"/>
    <w:rsid w:val="00CF0DC8"/>
    <w:rsid w:val="00CF1592"/>
    <w:rsid w:val="00D0329E"/>
    <w:rsid w:val="00D17A27"/>
    <w:rsid w:val="00D2674F"/>
    <w:rsid w:val="00D56EE7"/>
    <w:rsid w:val="00D64413"/>
    <w:rsid w:val="00D8136A"/>
    <w:rsid w:val="00D93736"/>
    <w:rsid w:val="00D93D8F"/>
    <w:rsid w:val="00DA4987"/>
    <w:rsid w:val="00DC6256"/>
    <w:rsid w:val="00DE3048"/>
    <w:rsid w:val="00E057E0"/>
    <w:rsid w:val="00E10404"/>
    <w:rsid w:val="00E2295B"/>
    <w:rsid w:val="00E25FE7"/>
    <w:rsid w:val="00E34675"/>
    <w:rsid w:val="00E46D0D"/>
    <w:rsid w:val="00E835DE"/>
    <w:rsid w:val="00E83F45"/>
    <w:rsid w:val="00EB1CE5"/>
    <w:rsid w:val="00EC4935"/>
    <w:rsid w:val="00EC4C09"/>
    <w:rsid w:val="00ED7503"/>
    <w:rsid w:val="00EF6AD9"/>
    <w:rsid w:val="00F11107"/>
    <w:rsid w:val="00F30980"/>
    <w:rsid w:val="00F35ADA"/>
    <w:rsid w:val="00F378A6"/>
    <w:rsid w:val="00F4062C"/>
    <w:rsid w:val="00F54C1A"/>
    <w:rsid w:val="00F67212"/>
    <w:rsid w:val="00F944FC"/>
    <w:rsid w:val="00FB0D01"/>
    <w:rsid w:val="00FB2D46"/>
    <w:rsid w:val="00FB40A7"/>
    <w:rsid w:val="00FC62F6"/>
    <w:rsid w:val="00FD6C0F"/>
    <w:rsid w:val="00FE05E8"/>
    <w:rsid w:val="00FF51B5"/>
    <w:rsid w:val="00FF567B"/>
    <w:rsid w:val="00FF7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28625"/>
  <w15:chartTrackingRefBased/>
  <w15:docId w15:val="{38CED874-33B4-FC44-BD23-1C5CC07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36A"/>
    <w:pPr>
      <w:tabs>
        <w:tab w:val="center" w:pos="4680"/>
        <w:tab w:val="right" w:pos="9360"/>
      </w:tabs>
    </w:pPr>
  </w:style>
  <w:style w:type="character" w:customStyle="1" w:styleId="HeaderChar">
    <w:name w:val="Header Char"/>
    <w:basedOn w:val="DefaultParagraphFont"/>
    <w:link w:val="Header"/>
    <w:uiPriority w:val="99"/>
    <w:rsid w:val="00D8136A"/>
  </w:style>
  <w:style w:type="paragraph" w:styleId="Footer">
    <w:name w:val="footer"/>
    <w:basedOn w:val="Normal"/>
    <w:link w:val="FooterChar"/>
    <w:uiPriority w:val="99"/>
    <w:unhideWhenUsed/>
    <w:rsid w:val="00D8136A"/>
    <w:pPr>
      <w:tabs>
        <w:tab w:val="center" w:pos="4680"/>
        <w:tab w:val="right" w:pos="9360"/>
      </w:tabs>
    </w:pPr>
  </w:style>
  <w:style w:type="character" w:customStyle="1" w:styleId="FooterChar">
    <w:name w:val="Footer Char"/>
    <w:basedOn w:val="DefaultParagraphFont"/>
    <w:link w:val="Footer"/>
    <w:uiPriority w:val="99"/>
    <w:rsid w:val="00D8136A"/>
  </w:style>
  <w:style w:type="character" w:styleId="CommentReference">
    <w:name w:val="annotation reference"/>
    <w:basedOn w:val="DefaultParagraphFont"/>
    <w:uiPriority w:val="99"/>
    <w:semiHidden/>
    <w:unhideWhenUsed/>
    <w:rsid w:val="00FD6C0F"/>
    <w:rPr>
      <w:sz w:val="16"/>
      <w:szCs w:val="16"/>
    </w:rPr>
  </w:style>
  <w:style w:type="paragraph" w:styleId="CommentText">
    <w:name w:val="annotation text"/>
    <w:basedOn w:val="Normal"/>
    <w:link w:val="CommentTextChar"/>
    <w:uiPriority w:val="99"/>
    <w:unhideWhenUsed/>
    <w:rsid w:val="00FD6C0F"/>
    <w:rPr>
      <w:sz w:val="20"/>
      <w:szCs w:val="20"/>
    </w:rPr>
  </w:style>
  <w:style w:type="character" w:customStyle="1" w:styleId="CommentTextChar">
    <w:name w:val="Comment Text Char"/>
    <w:basedOn w:val="DefaultParagraphFont"/>
    <w:link w:val="CommentText"/>
    <w:uiPriority w:val="99"/>
    <w:rsid w:val="00FD6C0F"/>
    <w:rPr>
      <w:sz w:val="20"/>
      <w:szCs w:val="20"/>
    </w:rPr>
  </w:style>
  <w:style w:type="paragraph" w:styleId="CommentSubject">
    <w:name w:val="annotation subject"/>
    <w:basedOn w:val="CommentText"/>
    <w:next w:val="CommentText"/>
    <w:link w:val="CommentSubjectChar"/>
    <w:uiPriority w:val="99"/>
    <w:semiHidden/>
    <w:unhideWhenUsed/>
    <w:rsid w:val="00FD6C0F"/>
    <w:rPr>
      <w:b/>
      <w:bCs/>
    </w:rPr>
  </w:style>
  <w:style w:type="character" w:customStyle="1" w:styleId="CommentSubjectChar">
    <w:name w:val="Comment Subject Char"/>
    <w:basedOn w:val="CommentTextChar"/>
    <w:link w:val="CommentSubject"/>
    <w:uiPriority w:val="99"/>
    <w:semiHidden/>
    <w:rsid w:val="00FD6C0F"/>
    <w:rPr>
      <w:b/>
      <w:bCs/>
      <w:sz w:val="20"/>
      <w:szCs w:val="20"/>
    </w:rPr>
  </w:style>
  <w:style w:type="paragraph" w:styleId="Revision">
    <w:name w:val="Revision"/>
    <w:hidden/>
    <w:uiPriority w:val="99"/>
    <w:semiHidden/>
    <w:rsid w:val="00696FF3"/>
  </w:style>
  <w:style w:type="paragraph" w:styleId="ListParagraph">
    <w:name w:val="List Paragraph"/>
    <w:basedOn w:val="Normal"/>
    <w:uiPriority w:val="34"/>
    <w:qFormat/>
    <w:rsid w:val="00A50304"/>
    <w:pPr>
      <w:ind w:left="720"/>
      <w:contextualSpacing/>
    </w:pPr>
  </w:style>
  <w:style w:type="character" w:styleId="Hyperlink">
    <w:name w:val="Hyperlink"/>
    <w:basedOn w:val="DefaultParagraphFont"/>
    <w:uiPriority w:val="99"/>
    <w:unhideWhenUsed/>
    <w:rsid w:val="009C1BD7"/>
    <w:rPr>
      <w:color w:val="0563C1" w:themeColor="hyperlink"/>
      <w:u w:val="single"/>
    </w:rPr>
  </w:style>
  <w:style w:type="character" w:styleId="UnresolvedMention">
    <w:name w:val="Unresolved Mention"/>
    <w:basedOn w:val="DefaultParagraphFont"/>
    <w:uiPriority w:val="99"/>
    <w:semiHidden/>
    <w:unhideWhenUsed/>
    <w:rsid w:val="009C1BD7"/>
    <w:rPr>
      <w:color w:val="605E5C"/>
      <w:shd w:val="clear" w:color="auto" w:fill="E1DFDD"/>
    </w:rPr>
  </w:style>
  <w:style w:type="character" w:styleId="FollowedHyperlink">
    <w:name w:val="FollowedHyperlink"/>
    <w:basedOn w:val="DefaultParagraphFont"/>
    <w:uiPriority w:val="99"/>
    <w:semiHidden/>
    <w:unhideWhenUsed/>
    <w:rsid w:val="00C15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9631">
      <w:bodyDiv w:val="1"/>
      <w:marLeft w:val="0"/>
      <w:marRight w:val="0"/>
      <w:marTop w:val="0"/>
      <w:marBottom w:val="0"/>
      <w:divBdr>
        <w:top w:val="none" w:sz="0" w:space="0" w:color="auto"/>
        <w:left w:val="none" w:sz="0" w:space="0" w:color="auto"/>
        <w:bottom w:val="none" w:sz="0" w:space="0" w:color="auto"/>
        <w:right w:val="none" w:sz="0" w:space="0" w:color="auto"/>
      </w:divBdr>
    </w:div>
    <w:div w:id="936867436">
      <w:bodyDiv w:val="1"/>
      <w:marLeft w:val="0"/>
      <w:marRight w:val="0"/>
      <w:marTop w:val="0"/>
      <w:marBottom w:val="0"/>
      <w:divBdr>
        <w:top w:val="none" w:sz="0" w:space="0" w:color="auto"/>
        <w:left w:val="none" w:sz="0" w:space="0" w:color="auto"/>
        <w:bottom w:val="none" w:sz="0" w:space="0" w:color="auto"/>
        <w:right w:val="none" w:sz="0" w:space="0" w:color="auto"/>
      </w:divBdr>
    </w:div>
    <w:div w:id="1266498961">
      <w:bodyDiv w:val="1"/>
      <w:marLeft w:val="0"/>
      <w:marRight w:val="0"/>
      <w:marTop w:val="0"/>
      <w:marBottom w:val="0"/>
      <w:divBdr>
        <w:top w:val="none" w:sz="0" w:space="0" w:color="auto"/>
        <w:left w:val="none" w:sz="0" w:space="0" w:color="auto"/>
        <w:bottom w:val="none" w:sz="0" w:space="0" w:color="auto"/>
        <w:right w:val="none" w:sz="0" w:space="0" w:color="auto"/>
      </w:divBdr>
    </w:div>
    <w:div w:id="17654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service@auanet.org?subject=Journal%20Ac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uanet.org/NC__Login?startURL=%2Fsetup%2Fsecur%2FRemoteAccessAuthorizationPage.apexp%3Fsource%3DCAAAAZgEt_6OMDAwMDAwMDAwMDAwMDAwAAABALi4MoVpZGCY4I7gi-dtEsgRlcq_FlMF4jtNOcMgfeRYx4yRN9AOlb2ZuKVnseWqjU7tyLA0J9cP9wFhgnG7umsSRhTx4YtIk7ozvkuaLT7kKoEHB2SWdpmGPwSqjOxGDbSfZWF2qRbtoiJ48B6x-M7xLO3kmMFmc2UEmBsSAC-ZEYq4UVIxkfQbePFYWSlfl2IvoAqguiq4CuQuTJeq0_8QpgpxIJL3_qNiVANTiKnvYUjVchGC4JuxxVwGr-8Gv4OlKyemPJ0ueBc6E7mETn4QZSjJy4n-iX0UA_rpe1ulGyfQBksaH4V6MS3N8z8aacpv-AZc3TxwdWx8GdtAVZ6jX5cyuoK4gzbgiUI72RYguWiVQoT5uaDjXriX2jw03kj_9f3Pi64B3TNFmFFrRbjnnBcVFiQ0cdiwGRNx7vVRsHLMJp9RMuOykJr9Tiv4f0QwYmxL_PftAg2saaXooVbgXEZw5xYulUj6aTkNgGclrZ9j6R22cjFP1nHfWhwVJ19yDs5_A7Qne8U3WN8g5l14vl9_D7ZsUva_KAxqCSYOvyXBrCC7tLp7dwg6hW1uZHeJbXUovCi13Uwe0mAc8d2lIhzWFiKOmEayUDmkJ8makW3yE5Pm83TR0OlKkDC2Rg-aJLPvDd2kOJHUNOgR9JkzpKo_bMkUgazc-_EzbTia&amp;sdt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uanet.org/NC__Login?startURL=%2Fsetup%2Fsecur%2FRemoteAccessAuthorizationPage.apexp%3Fsource%3DCAAAAZgEt_6OMDAwMDAwMDAwMDAwMDAwAAABALi4MoVpZGCY4I7gi-dtEsgRlcq_FlMF4jtNOcMgfeRYx4yRN9AOlb2ZuKVnseWqjU7tyLA0J9cP9wFhgnG7umsSRhTx4YtIk7ozvkuaLT7kKoEHB2SWdpmGPwSqjOxGDbSfZWF2qRbtoiJ48B6x-M7xLO3kmMFmc2UEmBsSAC-ZEYq4UVIxkfQbePFYWSlfl2IvoAqguiq4CuQuTJeq0_8QpgpxIJL3_qNiVANTiKnvYUjVchGC4JuxxVwGr-8Gv4OlKyemPJ0ueBc6E7mETn4QZSjJy4n-iX0UA_rpe1ulGyfQBksaH4V6MS3N8z8aacpv-AZc3TxwdWx8GdtAVZ6jX5cyuoK4gzbgiUI72RYguWiVQoT5uaDjXriX2jw03kj_9f3Pi64B3TNFmFFrRbjnnBcVFiQ0cdiwGRNx7vVRsHLMJp9RMuOykJr9Tiv4f0QwYmxL_PftAg2saaXooVbgXEZw5xYulUj6aTkNgGclrZ9j6R22cjFP1nHfWhwVJ19yDs5_A7Qne8U3WN8g5l14vl9_D7ZsUva_KAxqCSYOvyXBrCC7tLp7dwg6hW1uZHeJbXUovCi13Uwe0mAc8d2lIhzWFiKOmEayUDmkJ8makW3yE5Pm83TR0OlKkDC2Rg-aJLPvDd2kOJHUNOgR9JkzpKo_bMkUgazc-_EzbTia&amp;sdt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ajournals.org/action/showPreferences?menuTab=Ale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1c09a-109a-4d86-b494-7a5bb4ce6efa" xsi:nil="true"/>
    <November2022 xmlns="44d3bc8f-44b5-4dd4-b0b1-73caf75b9021" xsi:nil="true"/>
    <lcf76f155ced4ddcb4097134ff3c332f xmlns="44d3bc8f-44b5-4dd4-b0b1-73caf75b9021">
      <Terms xmlns="http://schemas.microsoft.com/office/infopath/2007/PartnerControls"/>
    </lcf76f155ced4ddcb4097134ff3c332f>
    <Person xmlns="44d3bc8f-44b5-4dd4-b0b1-73caf75b9021">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D0EF51C969B94F836FDCDA6366C63B" ma:contentTypeVersion="17" ma:contentTypeDescription="Create a new document." ma:contentTypeScope="" ma:versionID="748f28bd844d94b5a7850208ebd08ad7">
  <xsd:schema xmlns:xsd="http://www.w3.org/2001/XMLSchema" xmlns:xs="http://www.w3.org/2001/XMLSchema" xmlns:p="http://schemas.microsoft.com/office/2006/metadata/properties" xmlns:ns2="44d3bc8f-44b5-4dd4-b0b1-73caf75b9021" xmlns:ns3="4aa1c09a-109a-4d86-b494-7a5bb4ce6efa" targetNamespace="http://schemas.microsoft.com/office/2006/metadata/properties" ma:root="true" ma:fieldsID="ea551c80197fb017459a350226da354c" ns2:_="" ns3:_="">
    <xsd:import namespace="44d3bc8f-44b5-4dd4-b0b1-73caf75b9021"/>
    <xsd:import namespace="4aa1c09a-109a-4d86-b494-7a5bb4ce6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November2022" minOccurs="0"/>
                <xsd:element ref="ns2:MediaServiceObjectDetectorVersions"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3bc8f-44b5-4dd4-b0b1-73caf75b9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ebf1c7-aeec-48d0-9d18-2a081fac1e2c" ma:termSetId="09814cd3-568e-fe90-9814-8d621ff8fb84" ma:anchorId="fba54fb3-c3e1-fe81-a776-ca4b69148c4d" ma:open="true" ma:isKeyword="false">
      <xsd:complexType>
        <xsd:sequence>
          <xsd:element ref="pc:Terms" minOccurs="0" maxOccurs="1"/>
        </xsd:sequence>
      </xsd:complexType>
    </xsd:element>
    <xsd:element name="November2022" ma:index="21" nillable="true" ma:displayName="November 2022" ma:format="Dropdown" ma:internalName="November2022">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a1c09a-109a-4d86-b494-7a5bb4ce6e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fba94ec-a8c9-4360-ad3b-6cd977c54025}" ma:internalName="TaxCatchAll" ma:showField="CatchAllData" ma:web="4aa1c09a-109a-4d86-b494-7a5bb4ce6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1F23-CA43-43A8-8519-67E191AB1F99}">
  <ds:schemaRefs>
    <ds:schemaRef ds:uri="http://schemas.microsoft.com/office/2006/metadata/properties"/>
    <ds:schemaRef ds:uri="http://schemas.microsoft.com/office/infopath/2007/PartnerControls"/>
    <ds:schemaRef ds:uri="fb622d07-61cb-454f-8d8c-da84277e3b13"/>
  </ds:schemaRefs>
</ds:datastoreItem>
</file>

<file path=customXml/itemProps2.xml><?xml version="1.0" encoding="utf-8"?>
<ds:datastoreItem xmlns:ds="http://schemas.openxmlformats.org/officeDocument/2006/customXml" ds:itemID="{9C8B374B-139D-4108-AC96-9808CFEAB99E}">
  <ds:schemaRefs>
    <ds:schemaRef ds:uri="http://schemas.microsoft.com/sharepoint/v3/contenttype/forms"/>
  </ds:schemaRefs>
</ds:datastoreItem>
</file>

<file path=customXml/itemProps3.xml><?xml version="1.0" encoding="utf-8"?>
<ds:datastoreItem xmlns:ds="http://schemas.openxmlformats.org/officeDocument/2006/customXml" ds:itemID="{DAD56E4C-5503-4904-8D75-C23BA117BFFC}"/>
</file>

<file path=customXml/itemProps4.xml><?xml version="1.0" encoding="utf-8"?>
<ds:datastoreItem xmlns:ds="http://schemas.openxmlformats.org/officeDocument/2006/customXml" ds:itemID="{5B91E5D5-1F6E-4A25-BFF9-DDE1E7EE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Jennifer</dc:creator>
  <cp:keywords/>
  <dc:description/>
  <cp:lastModifiedBy>Corkin, Heather</cp:lastModifiedBy>
  <cp:revision>4</cp:revision>
  <dcterms:created xsi:type="dcterms:W3CDTF">2025-08-15T12:47:00Z</dcterms:created>
  <dcterms:modified xsi:type="dcterms:W3CDTF">2025-08-15T13:17:00Z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0x01010015D0EF51C969B94F836FDCDA6366C63B</vt:lpwstr>
  </property>
</Properties>
</file>